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C31" w14:textId="3E74BA07" w:rsidR="004E2BF8" w:rsidRDefault="004E2BF8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b/>
          <w:bCs/>
          <w:sz w:val="32"/>
        </w:rPr>
      </w:pPr>
      <w:r w:rsidRPr="00F466A0">
        <w:rPr>
          <w:rFonts w:ascii="Times New Roman" w:hAnsi="Times New Roman"/>
          <w:b/>
          <w:bCs/>
          <w:sz w:val="32"/>
        </w:rPr>
        <w:t>SAMUEL REIS-DENNIS</w:t>
      </w:r>
    </w:p>
    <w:p w14:paraId="1F118315" w14:textId="77777777" w:rsidR="001B0B6E" w:rsidRPr="00F466A0" w:rsidRDefault="001B0B6E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sz w:val="32"/>
        </w:rPr>
      </w:pPr>
    </w:p>
    <w:p w14:paraId="44A2C4EA" w14:textId="2D9274C6" w:rsidR="004E2BF8" w:rsidRPr="00F466A0" w:rsidRDefault="0027626E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 w:rsidRPr="00F466A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3514" wp14:editId="0F08DE58">
                <wp:simplePos x="0" y="0"/>
                <wp:positionH relativeFrom="column">
                  <wp:posOffset>3238500</wp:posOffset>
                </wp:positionH>
                <wp:positionV relativeFrom="paragraph">
                  <wp:posOffset>-5080</wp:posOffset>
                </wp:positionV>
                <wp:extent cx="28194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83B" w14:textId="44BBD65D" w:rsidR="00122818" w:rsidRDefault="00122818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SamuelReisDennis.com</w:t>
                            </w:r>
                          </w:p>
                          <w:p w14:paraId="75594EDC" w14:textId="62F66AD9" w:rsidR="00247F38" w:rsidRDefault="007F7194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sr110@rice</w:t>
                            </w:r>
                            <w:r w:rsidR="00C551A4">
                              <w:rPr>
                                <w:rFonts w:ascii="Times New Roman" w:hAnsi="Times New Roman"/>
                              </w:rPr>
                              <w:t>.edu</w:t>
                            </w:r>
                          </w:p>
                          <w:p w14:paraId="164B09B5" w14:textId="77777777" w:rsidR="00122818" w:rsidRPr="005B6DC9" w:rsidRDefault="00122818" w:rsidP="004E2B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.4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" strokecolor="white">
                <v:textbox>
                  <w:txbxContent>
                    <w:p w14:paraId="393C483B" w14:textId="44BBD65D" w:rsidR="00122818" w:rsidRDefault="00122818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SamuelReisDennis.com</w:t>
                      </w:r>
                    </w:p>
                    <w:p w14:paraId="75594EDC" w14:textId="62F66AD9" w:rsidR="00247F38" w:rsidRDefault="007F7194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sr110@rice</w:t>
                      </w:r>
                      <w:r w:rsidR="00C551A4">
                        <w:rPr>
                          <w:rFonts w:ascii="Times New Roman" w:hAnsi="Times New Roman"/>
                        </w:rPr>
                        <w:t>.edu</w:t>
                      </w:r>
                    </w:p>
                    <w:p w14:paraId="164B09B5" w14:textId="77777777" w:rsidR="00122818" w:rsidRPr="005B6DC9" w:rsidRDefault="00122818" w:rsidP="004E2BF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194">
        <w:rPr>
          <w:rFonts w:ascii="Times New Roman" w:hAnsi="Times New Roman"/>
          <w:bCs/>
        </w:rPr>
        <w:t>Rice University</w:t>
      </w:r>
    </w:p>
    <w:p w14:paraId="336918EE" w14:textId="1E3843D3" w:rsidR="004E2BF8" w:rsidRPr="00F466A0" w:rsidRDefault="007F7194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of Philosophy</w:t>
      </w:r>
    </w:p>
    <w:p w14:paraId="7D861FAF" w14:textId="486B6B32" w:rsidR="00BB6EFC" w:rsidRDefault="007F7194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6100</w:t>
      </w:r>
      <w:r w:rsidR="00543CE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Main Street</w:t>
      </w:r>
    </w:p>
    <w:p w14:paraId="3594824B" w14:textId="632E3EA1" w:rsidR="0027626E" w:rsidRDefault="007F7194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Houston</w:t>
      </w:r>
      <w:r w:rsidR="00543CE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TX</w:t>
      </w:r>
      <w:r w:rsidR="004E2BF8" w:rsidRPr="00F466A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77005</w:t>
      </w:r>
    </w:p>
    <w:p w14:paraId="37DC647E" w14:textId="77777777" w:rsidR="0045237B" w:rsidRPr="0045237B" w:rsidRDefault="0045237B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</w:p>
    <w:p w14:paraId="3A03B444" w14:textId="70E891C3" w:rsidR="00BB6EFC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</w:t>
      </w:r>
    </w:p>
    <w:p w14:paraId="521641B3" w14:textId="6CD77507" w:rsidR="00B835E9" w:rsidRPr="007E1939" w:rsidRDefault="00B835E9" w:rsidP="00B835E9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Department of Philosophy, Rice University – Houston, TX</w:t>
      </w:r>
    </w:p>
    <w:p w14:paraId="3AE35601" w14:textId="56270B1E" w:rsidR="00B835E9" w:rsidRDefault="00B835E9" w:rsidP="00B835E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                                                                                            July 2022 – Present</w:t>
      </w:r>
    </w:p>
    <w:p w14:paraId="7D416D97" w14:textId="77777777" w:rsidR="00B835E9" w:rsidRDefault="00B835E9" w:rsidP="00247F38">
      <w:pPr>
        <w:tabs>
          <w:tab w:val="left" w:pos="0"/>
          <w:tab w:val="right" w:pos="9360"/>
        </w:tabs>
        <w:rPr>
          <w:rFonts w:ascii="Times New Roman" w:hAnsi="Times New Roman"/>
          <w:bCs/>
          <w:i/>
        </w:rPr>
      </w:pPr>
    </w:p>
    <w:p w14:paraId="06A6788C" w14:textId="4B1199AD" w:rsidR="00247F38" w:rsidRPr="007E1939" w:rsidRDefault="00247F38" w:rsidP="00247F3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Alden March Bioethics Institute, Albany Medical College – Albany, NY</w:t>
      </w:r>
    </w:p>
    <w:p w14:paraId="6B76DA02" w14:textId="25D88236" w:rsidR="00143735" w:rsidRDefault="00247F38" w:rsidP="00247F3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 w:rsidR="00143735">
        <w:rPr>
          <w:rFonts w:ascii="Times New Roman" w:hAnsi="Times New Roman" w:cs="Times New Roman"/>
        </w:rPr>
        <w:t xml:space="preserve">                                                                                    August 2019</w:t>
      </w:r>
      <w:r w:rsidR="00B835E9">
        <w:rPr>
          <w:rFonts w:ascii="Times New Roman" w:hAnsi="Times New Roman" w:cs="Times New Roman"/>
        </w:rPr>
        <w:t xml:space="preserve"> – May 2022</w:t>
      </w:r>
    </w:p>
    <w:p w14:paraId="6F0ECE24" w14:textId="77777777" w:rsidR="00143735" w:rsidRDefault="00143735" w:rsidP="00143735">
      <w:pPr>
        <w:pStyle w:val="Default"/>
        <w:tabs>
          <w:tab w:val="left" w:pos="0"/>
        </w:tabs>
        <w:rPr>
          <w:rFonts w:ascii="Times New Roman" w:hAnsi="Times New Roman"/>
          <w:bCs/>
          <w:i/>
        </w:rPr>
      </w:pPr>
    </w:p>
    <w:p w14:paraId="3B276208" w14:textId="7CE0B465" w:rsidR="00BB6EFC" w:rsidRPr="007E1939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Berman Institute of Bioethics</w:t>
      </w:r>
      <w:r w:rsidR="0043053D">
        <w:rPr>
          <w:rFonts w:ascii="Times New Roman" w:hAnsi="Times New Roman"/>
          <w:bCs/>
          <w:i/>
        </w:rPr>
        <w:t>, Johns Hopkins University</w:t>
      </w:r>
      <w:r>
        <w:rPr>
          <w:rFonts w:ascii="Times New Roman" w:hAnsi="Times New Roman"/>
          <w:bCs/>
          <w:i/>
        </w:rPr>
        <w:t xml:space="preserve"> – </w:t>
      </w:r>
      <w:r w:rsidR="0043053D">
        <w:rPr>
          <w:rFonts w:ascii="Times New Roman" w:hAnsi="Times New Roman"/>
          <w:bCs/>
          <w:i/>
        </w:rPr>
        <w:t>Baltimore, MD</w:t>
      </w:r>
    </w:p>
    <w:p w14:paraId="02F57E20" w14:textId="5C896C38" w:rsidR="00E01101" w:rsidRPr="007E1939" w:rsidRDefault="00E01101" w:rsidP="00163C3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</w:t>
      </w:r>
      <w:r w:rsidR="007E1939">
        <w:rPr>
          <w:rFonts w:ascii="Times New Roman" w:hAnsi="Times New Roman" w:cs="Times New Roman"/>
        </w:rPr>
        <w:t xml:space="preserve">echt-Levi </w:t>
      </w:r>
      <w:r w:rsidR="002D7B18">
        <w:rPr>
          <w:rFonts w:ascii="Times New Roman" w:hAnsi="Times New Roman" w:cs="Times New Roman"/>
        </w:rPr>
        <w:t>Postdoctoral Fellow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 xml:space="preserve">       </w:t>
      </w:r>
      <w:r w:rsidR="007E1939">
        <w:rPr>
          <w:rFonts w:ascii="Times New Roman" w:hAnsi="Times New Roman" w:cs="Times New Roman"/>
        </w:rPr>
        <w:t xml:space="preserve">August 2017 </w:t>
      </w:r>
      <w:r w:rsidR="00247F38">
        <w:rPr>
          <w:rFonts w:ascii="Times New Roman" w:hAnsi="Times New Roman" w:cs="Times New Roman"/>
        </w:rPr>
        <w:t>–</w:t>
      </w:r>
      <w:r w:rsidR="007E1939">
        <w:rPr>
          <w:rFonts w:ascii="Times New Roman" w:hAnsi="Times New Roman" w:cs="Times New Roman"/>
        </w:rPr>
        <w:t xml:space="preserve"> </w:t>
      </w:r>
      <w:r w:rsidR="00247F38">
        <w:rPr>
          <w:rFonts w:ascii="Times New Roman" w:hAnsi="Times New Roman" w:cs="Times New Roman"/>
        </w:rPr>
        <w:t>June 2019</w:t>
      </w:r>
    </w:p>
    <w:p w14:paraId="6AC40A6E" w14:textId="1754EFB2" w:rsidR="00BB6EFC" w:rsidRDefault="00E01101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BA29DD3" w14:textId="77777777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Education</w:t>
      </w:r>
    </w:p>
    <w:p w14:paraId="788D56B4" w14:textId="4276674E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i/>
        </w:rPr>
      </w:pPr>
      <w:r w:rsidRPr="00F466A0">
        <w:rPr>
          <w:rFonts w:ascii="Times New Roman" w:hAnsi="Times New Roman"/>
          <w:bCs/>
          <w:i/>
        </w:rPr>
        <w:t xml:space="preserve">University of North Carolina </w:t>
      </w:r>
      <w:r w:rsidR="000E7E36">
        <w:rPr>
          <w:rFonts w:ascii="Times New Roman" w:hAnsi="Times New Roman"/>
          <w:i/>
        </w:rPr>
        <w:t>–</w:t>
      </w:r>
      <w:r w:rsidRPr="00F466A0">
        <w:rPr>
          <w:rFonts w:ascii="Times New Roman" w:hAnsi="Times New Roman"/>
          <w:i/>
        </w:rPr>
        <w:t xml:space="preserve"> Chapel Hill, NC</w:t>
      </w:r>
      <w:r w:rsidRPr="00F466A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</w:p>
    <w:p w14:paraId="61443A4A" w14:textId="299A8325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  <w:bCs/>
        </w:rPr>
        <w:t>Ph.D. in Philosophy</w:t>
      </w:r>
      <w:r w:rsidRPr="00F466A0">
        <w:rPr>
          <w:rFonts w:ascii="Times New Roman" w:hAnsi="Times New Roman" w:cs="Times New Roman"/>
        </w:rPr>
        <w:t xml:space="preserve">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    </w:t>
      </w:r>
      <w:r w:rsidR="007E1939">
        <w:rPr>
          <w:rFonts w:ascii="Times New Roman" w:hAnsi="Times New Roman"/>
        </w:rPr>
        <w:t>May 2017</w:t>
      </w:r>
    </w:p>
    <w:p w14:paraId="117D0F50" w14:textId="2701F39D" w:rsidR="004E2BF8" w:rsidRDefault="00BB6EFC" w:rsidP="0060223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 w:rsidR="004E2BF8">
        <w:rPr>
          <w:rFonts w:ascii="Times New Roman" w:hAnsi="Times New Roman" w:cs="Times New Roman"/>
        </w:rPr>
        <w:t>: “</w:t>
      </w:r>
      <w:r w:rsidR="00362157">
        <w:rPr>
          <w:rFonts w:ascii="Times New Roman" w:hAnsi="Times New Roman" w:cs="Times New Roman"/>
        </w:rPr>
        <w:t>On the Hook</w:t>
      </w:r>
      <w:r w:rsidR="004E2BF8">
        <w:rPr>
          <w:rFonts w:ascii="Times New Roman" w:hAnsi="Times New Roman" w:cs="Times New Roman"/>
        </w:rPr>
        <w:t>: Responsibility in Real Life”</w:t>
      </w:r>
    </w:p>
    <w:p w14:paraId="6D7A499F" w14:textId="4CB4E166" w:rsidR="00584DFA" w:rsidRPr="00584DFA" w:rsidRDefault="004E2BF8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Susan Wolf (chair), Thomas E. Hill, Jr., Douglas MacLean</w:t>
      </w:r>
      <w:r w:rsidR="00BB6EFC">
        <w:rPr>
          <w:rFonts w:ascii="Times New Roman" w:hAnsi="Times New Roman" w:cs="Times New Roman"/>
        </w:rPr>
        <w:t>, Geoffrey Sayre-McCord, Rebecca Walker</w:t>
      </w:r>
    </w:p>
    <w:p w14:paraId="5F3AC2C2" w14:textId="27A5F324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 xml:space="preserve"> in Philosophy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May 2013</w:t>
      </w:r>
    </w:p>
    <w:p w14:paraId="6C4E7347" w14:textId="77777777" w:rsidR="004E2BF8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“Blame”</w:t>
      </w:r>
    </w:p>
    <w:p w14:paraId="18A94CBA" w14:textId="77777777" w:rsidR="004E2BF8" w:rsidRPr="00F466A0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 xml:space="preserve">Thomas E. Hill, Jr. (chair), Gerald </w:t>
      </w:r>
      <w:proofErr w:type="spellStart"/>
      <w:r>
        <w:rPr>
          <w:rFonts w:ascii="Times New Roman" w:hAnsi="Times New Roman" w:cs="Times New Roman"/>
        </w:rPr>
        <w:t>Postema</w:t>
      </w:r>
      <w:proofErr w:type="spellEnd"/>
      <w:r>
        <w:rPr>
          <w:rFonts w:ascii="Times New Roman" w:hAnsi="Times New Roman" w:cs="Times New Roman"/>
        </w:rPr>
        <w:t>, Ryan Preston-</w:t>
      </w:r>
      <w:proofErr w:type="spellStart"/>
      <w:r>
        <w:rPr>
          <w:rFonts w:ascii="Times New Roman" w:hAnsi="Times New Roman" w:cs="Times New Roman"/>
        </w:rPr>
        <w:t>Roedder</w:t>
      </w:r>
      <w:proofErr w:type="spellEnd"/>
    </w:p>
    <w:p w14:paraId="31F13EA2" w14:textId="77777777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EFC9622" w14:textId="17A357C8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Cornell University -</w:t>
      </w:r>
      <w:r w:rsidR="00602238">
        <w:rPr>
          <w:rFonts w:ascii="Times New Roman" w:hAnsi="Times New Roman" w:cs="Times New Roman"/>
          <w:i/>
        </w:rPr>
        <w:t xml:space="preserve"> Ithaca, NY</w:t>
      </w:r>
      <w:r>
        <w:rPr>
          <w:rFonts w:ascii="Times New Roman" w:hAnsi="Times New Roman" w:cs="Times New Roman"/>
          <w:i/>
        </w:rPr>
        <w:t xml:space="preserve"> </w:t>
      </w:r>
    </w:p>
    <w:p w14:paraId="0B18628F" w14:textId="49537D3D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 w:rsidRPr="00F466A0">
        <w:rPr>
          <w:rFonts w:ascii="Times New Roman" w:hAnsi="Times New Roman" w:cs="Times New Roman"/>
          <w:bCs/>
        </w:rPr>
        <w:t>Bachelor of Arts, Philosophy</w:t>
      </w:r>
      <w:r>
        <w:rPr>
          <w:rFonts w:ascii="Times New Roman" w:hAnsi="Times New Roman" w:cs="Times New Roman"/>
          <w:bCs/>
        </w:rPr>
        <w:t>, Magna Cum Laude</w:t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  <w:t xml:space="preserve">       May 2010</w:t>
      </w:r>
    </w:p>
    <w:p w14:paraId="5A58883F" w14:textId="608D6FC1" w:rsidR="004E2BF8" w:rsidRPr="00437117" w:rsidRDefault="0060223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BC6CBD" w:rsidRPr="007E1939">
        <w:rPr>
          <w:rFonts w:ascii="Times New Roman" w:hAnsi="Times New Roman" w:cs="Times New Roman"/>
        </w:rPr>
        <w:t xml:space="preserve">Thesis </w:t>
      </w:r>
      <w:r w:rsidR="004E2BF8" w:rsidRPr="007E1939">
        <w:rPr>
          <w:rFonts w:ascii="Times New Roman" w:hAnsi="Times New Roman" w:cs="Times New Roman"/>
        </w:rPr>
        <w:t xml:space="preserve">Supervisor: </w:t>
      </w:r>
      <w:proofErr w:type="spellStart"/>
      <w:r w:rsidR="004E2BF8" w:rsidRPr="007E1939">
        <w:rPr>
          <w:rFonts w:ascii="Times New Roman" w:hAnsi="Times New Roman" w:cs="Times New Roman"/>
        </w:rPr>
        <w:t>Derk</w:t>
      </w:r>
      <w:proofErr w:type="spellEnd"/>
      <w:r w:rsidR="004E2BF8" w:rsidRPr="007E1939">
        <w:rPr>
          <w:rFonts w:ascii="Times New Roman" w:hAnsi="Times New Roman" w:cs="Times New Roman"/>
        </w:rPr>
        <w:t xml:space="preserve"> </w:t>
      </w:r>
      <w:proofErr w:type="spellStart"/>
      <w:r w:rsidR="004E2BF8" w:rsidRPr="007E1939">
        <w:rPr>
          <w:rFonts w:ascii="Times New Roman" w:hAnsi="Times New Roman" w:cs="Times New Roman"/>
        </w:rPr>
        <w:t>Pereboom</w:t>
      </w:r>
      <w:proofErr w:type="spellEnd"/>
    </w:p>
    <w:p w14:paraId="53C22022" w14:textId="77777777" w:rsidR="0027626E" w:rsidRPr="007E1939" w:rsidRDefault="0027626E" w:rsidP="007E1939">
      <w:pPr>
        <w:pStyle w:val="Default"/>
        <w:tabs>
          <w:tab w:val="left" w:pos="0"/>
        </w:tabs>
        <w:ind w:left="648"/>
        <w:rPr>
          <w:rFonts w:ascii="Times New Roman" w:hAnsi="Times New Roman" w:cs="Times New Roman"/>
        </w:rPr>
      </w:pPr>
    </w:p>
    <w:p w14:paraId="04B2808C" w14:textId="77777777" w:rsidR="004E2BF8" w:rsidRPr="00F466A0" w:rsidRDefault="004E2BF8" w:rsidP="004E2BF8">
      <w:pPr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Areas of Specialization</w:t>
      </w:r>
    </w:p>
    <w:p w14:paraId="4EFA3D65" w14:textId="58343AAF" w:rsidR="004E2BF8" w:rsidRPr="00F466A0" w:rsidRDefault="00287B49" w:rsidP="004E2BF8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Normative Ethics, </w:t>
      </w:r>
      <w:r w:rsidR="00BB6EFC">
        <w:rPr>
          <w:rFonts w:ascii="Times New Roman" w:hAnsi="Times New Roman"/>
          <w:bCs/>
        </w:rPr>
        <w:t>Moral Psychology,</w:t>
      </w:r>
      <w:r w:rsidR="00E1798C">
        <w:rPr>
          <w:rFonts w:ascii="Times New Roman" w:hAnsi="Times New Roman"/>
          <w:bCs/>
        </w:rPr>
        <w:t xml:space="preserve"> Bioethics,</w:t>
      </w:r>
      <w:r w:rsidR="00BB6EFC">
        <w:rPr>
          <w:rFonts w:ascii="Times New Roman" w:hAnsi="Times New Roman"/>
          <w:bCs/>
        </w:rPr>
        <w:t xml:space="preserve"> Free Will &amp; Responsibility</w:t>
      </w:r>
    </w:p>
    <w:p w14:paraId="595798A2" w14:textId="7E512CD9" w:rsidR="0027626E" w:rsidRDefault="0027626E" w:rsidP="0027626E">
      <w:pPr>
        <w:pStyle w:val="Default"/>
        <w:tabs>
          <w:tab w:val="left" w:pos="0"/>
          <w:tab w:val="left" w:pos="1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11230EB" w14:textId="77777777" w:rsidR="004E2BF8" w:rsidRPr="00B76A92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Areas of Competence</w:t>
      </w:r>
    </w:p>
    <w:p w14:paraId="61EB906B" w14:textId="420E83A7" w:rsidR="004E2BF8" w:rsidRPr="00F466A0" w:rsidRDefault="00CC4837" w:rsidP="004E2BF8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History of Ethics, </w:t>
      </w:r>
      <w:r w:rsidR="00B9617E">
        <w:rPr>
          <w:rFonts w:ascii="Times New Roman" w:hAnsi="Times New Roman"/>
          <w:bCs/>
        </w:rPr>
        <w:t>Metaethics</w:t>
      </w:r>
    </w:p>
    <w:p w14:paraId="1087685B" w14:textId="77777777" w:rsidR="0027626E" w:rsidRDefault="0027626E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571294D7" w14:textId="725E3C8F" w:rsidR="006D1246" w:rsidRDefault="00B64649" w:rsidP="00771DCF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</w:t>
      </w:r>
      <w:r w:rsidR="001D23A7">
        <w:rPr>
          <w:rFonts w:ascii="Times New Roman" w:hAnsi="Times New Roman"/>
          <w:b/>
          <w:bCs/>
        </w:rPr>
        <w:t>s</w:t>
      </w:r>
    </w:p>
    <w:p w14:paraId="517C8A9D" w14:textId="0014A459" w:rsidR="009A6876" w:rsidRPr="009A6876" w:rsidRDefault="00CD4D7C" w:rsidP="009A6876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i/>
        </w:rPr>
        <w:t>General Philosophy Journals</w:t>
      </w:r>
    </w:p>
    <w:p w14:paraId="2033B6B2" w14:textId="48860C1B" w:rsidR="003D105D" w:rsidRPr="003D105D" w:rsidRDefault="003D105D" w:rsidP="009A6876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“Guilt: The Debt and the Stain,” </w:t>
      </w:r>
      <w:r w:rsidR="00D4740D">
        <w:rPr>
          <w:rFonts w:ascii="Times New Roman" w:hAnsi="Times New Roman"/>
        </w:rPr>
        <w:t xml:space="preserve">committed to </w:t>
      </w:r>
      <w:r>
        <w:rPr>
          <w:rFonts w:ascii="Times New Roman" w:hAnsi="Times New Roman"/>
          <w:i/>
          <w:iCs/>
        </w:rPr>
        <w:t>Oxford Studies in Philosophy of Mind</w:t>
      </w:r>
    </w:p>
    <w:p w14:paraId="721592BA" w14:textId="50BDE62A" w:rsidR="009A6876" w:rsidRPr="009A6876" w:rsidRDefault="00F8535C" w:rsidP="009A6876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“Rank Offen</w:t>
      </w:r>
      <w:r w:rsidR="00CD4D7C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 xml:space="preserve">e: The Ecological Theory of Resentment,” </w:t>
      </w:r>
      <w:r>
        <w:rPr>
          <w:rFonts w:ascii="Times New Roman" w:hAnsi="Times New Roman"/>
          <w:bCs/>
          <w:i/>
        </w:rPr>
        <w:t>Mind</w:t>
      </w:r>
      <w:r>
        <w:rPr>
          <w:rFonts w:ascii="Times New Roman" w:hAnsi="Times New Roman"/>
          <w:bCs/>
        </w:rPr>
        <w:t xml:space="preserve">, </w:t>
      </w:r>
      <w:r w:rsidR="00E103D9">
        <w:rPr>
          <w:rFonts w:ascii="Times New Roman" w:hAnsi="Times New Roman"/>
          <w:bCs/>
        </w:rPr>
        <w:t>2021</w:t>
      </w:r>
    </w:p>
    <w:p w14:paraId="7BA44FD5" w14:textId="4C8688B5" w:rsidR="009A6876" w:rsidRPr="009A6876" w:rsidRDefault="009A6876" w:rsidP="009A6876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spacing w:val="5"/>
        </w:rPr>
        <w:t>“</w:t>
      </w:r>
      <w:r w:rsidRPr="009A6876">
        <w:rPr>
          <w:rFonts w:ascii="Times New Roman" w:eastAsia="Times New Roman" w:hAnsi="Times New Roman" w:cs="Times New Roman"/>
          <w:spacing w:val="5"/>
        </w:rPr>
        <w:t>‘I </w:t>
      </w:r>
      <w:r w:rsidRPr="009A6876">
        <w:rPr>
          <w:rFonts w:ascii="Times New Roman" w:eastAsia="Times New Roman" w:hAnsi="Times New Roman" w:cs="Times New Roman"/>
          <w:i/>
          <w:iCs/>
          <w:spacing w:val="5"/>
        </w:rPr>
        <w:t>Love </w:t>
      </w:r>
      <w:r w:rsidRPr="009A6876">
        <w:rPr>
          <w:rFonts w:ascii="Times New Roman" w:eastAsia="Times New Roman" w:hAnsi="Times New Roman" w:cs="Times New Roman"/>
          <w:spacing w:val="5"/>
        </w:rPr>
        <w:t>Women’: An Explicit Explanation of Implicit Bias Test Results,</w:t>
      </w:r>
      <w:r w:rsidRPr="009A6876">
        <w:rPr>
          <w:rFonts w:ascii="Times New Roman" w:eastAsia="Times New Roman" w:hAnsi="Times New Roman" w:cs="Times New Roman"/>
          <w:color w:val="2A2A2A"/>
          <w:spacing w:val="5"/>
        </w:rPr>
        <w:t>” (with Vida Yao), </w:t>
      </w:r>
      <w:proofErr w:type="spellStart"/>
      <w:r w:rsidRPr="009A6876">
        <w:rPr>
          <w:rFonts w:ascii="Times New Roman" w:eastAsia="Times New Roman" w:hAnsi="Times New Roman" w:cs="Times New Roman"/>
          <w:i/>
          <w:iCs/>
          <w:color w:val="2A2A2A"/>
          <w:spacing w:val="5"/>
        </w:rPr>
        <w:t>Synthese</w:t>
      </w:r>
      <w:proofErr w:type="spellEnd"/>
      <w:r w:rsidRPr="009A6876">
        <w:rPr>
          <w:rFonts w:ascii="Times New Roman" w:eastAsia="Times New Roman" w:hAnsi="Times New Roman" w:cs="Times New Roman"/>
          <w:color w:val="2A2A2A"/>
          <w:spacing w:val="5"/>
        </w:rPr>
        <w:t xml:space="preserve">, </w:t>
      </w:r>
      <w:r w:rsidR="00E1798C">
        <w:rPr>
          <w:rFonts w:ascii="Times New Roman" w:eastAsia="Times New Roman" w:hAnsi="Times New Roman" w:cs="Times New Roman"/>
          <w:color w:val="2A2A2A"/>
          <w:spacing w:val="5"/>
        </w:rPr>
        <w:t>2021</w:t>
      </w:r>
    </w:p>
    <w:p w14:paraId="27A6F010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F63B08">
        <w:rPr>
          <w:rFonts w:ascii="Times New Roman" w:hAnsi="Times New Roman" w:cs="Times New Roman"/>
        </w:rPr>
        <w:t xml:space="preserve">“Anger: Scary Good,” </w:t>
      </w:r>
      <w:r w:rsidRPr="00F63B08">
        <w:rPr>
          <w:rFonts w:ascii="Times New Roman" w:hAnsi="Times New Roman" w:cs="Times New Roman"/>
          <w:i/>
        </w:rPr>
        <w:t>The Australasian Journal of Philosophy</w:t>
      </w:r>
      <w:r w:rsidRPr="00F63B08">
        <w:rPr>
          <w:rFonts w:ascii="Times New Roman" w:hAnsi="Times New Roman" w:cs="Times New Roman"/>
        </w:rPr>
        <w:t>, 2019</w:t>
      </w:r>
    </w:p>
    <w:p w14:paraId="4A545414" w14:textId="77777777" w:rsidR="00F8535C" w:rsidRPr="00F63B08" w:rsidRDefault="00F8535C" w:rsidP="00F8535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771DCF">
        <w:rPr>
          <w:rFonts w:ascii="Times New Roman" w:hAnsi="Times New Roman" w:cs="Times New Roman"/>
        </w:rPr>
        <w:lastRenderedPageBreak/>
        <w:t>“</w:t>
      </w:r>
      <w:r w:rsidRPr="007E1939">
        <w:rPr>
          <w:rFonts w:ascii="Times New Roman" w:hAnsi="Times New Roman" w:cs="Times New Roman"/>
        </w:rPr>
        <w:t xml:space="preserve">Responsibility and the Shallow Self,” </w:t>
      </w:r>
      <w:r w:rsidRPr="00771DCF">
        <w:rPr>
          <w:rFonts w:ascii="Times New Roman" w:hAnsi="Times New Roman" w:cs="Times New Roman"/>
          <w:i/>
        </w:rPr>
        <w:t>Philosophical Studies</w:t>
      </w:r>
      <w:r w:rsidRPr="007E19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2018</w:t>
      </w:r>
    </w:p>
    <w:p w14:paraId="77FCCA5E" w14:textId="77777777" w:rsidR="00F8535C" w:rsidRDefault="00F8535C" w:rsidP="00F8535C">
      <w:pPr>
        <w:pStyle w:val="Default"/>
        <w:tabs>
          <w:tab w:val="left" w:pos="0"/>
        </w:tabs>
        <w:rPr>
          <w:rFonts w:ascii="Times New Roman" w:hAnsi="Times New Roman" w:cs="Times New Roman"/>
          <w:i/>
        </w:rPr>
      </w:pPr>
    </w:p>
    <w:p w14:paraId="68847555" w14:textId="1B812725" w:rsidR="007748DC" w:rsidRDefault="005312A4" w:rsidP="007748D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</w:rPr>
      </w:pPr>
      <w:r w:rsidRPr="007748DC">
        <w:rPr>
          <w:rFonts w:ascii="Times New Roman" w:hAnsi="Times New Roman" w:cs="Times New Roman"/>
          <w:i/>
        </w:rPr>
        <w:t>Applied Ethics</w:t>
      </w:r>
      <w:bookmarkStart w:id="0" w:name="_Hlk33606021"/>
      <w:r w:rsidR="007748DC">
        <w:rPr>
          <w:rFonts w:ascii="Times New Roman" w:hAnsi="Times New Roman" w:cs="Times New Roman"/>
          <w:i/>
        </w:rPr>
        <w:t xml:space="preserve"> Journals</w:t>
      </w:r>
    </w:p>
    <w:p w14:paraId="30404609" w14:textId="3BE6EBCC" w:rsidR="003D105D" w:rsidRPr="00D4740D" w:rsidRDefault="003D105D" w:rsidP="003D105D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“Dignity and the Founding Myth of Bioethics,” </w:t>
      </w:r>
      <w:r>
        <w:rPr>
          <w:rFonts w:ascii="Times New Roman" w:hAnsi="Times New Roman" w:cs="Times New Roman"/>
          <w:i/>
          <w:iCs/>
        </w:rPr>
        <w:t>Hastings Center Report</w:t>
      </w:r>
      <w:r>
        <w:rPr>
          <w:rFonts w:ascii="Times New Roman" w:hAnsi="Times New Roman" w:cs="Times New Roman"/>
        </w:rPr>
        <w:t>, 2023</w:t>
      </w:r>
    </w:p>
    <w:p w14:paraId="7350E791" w14:textId="608D6A44" w:rsidR="00D4740D" w:rsidRPr="00D4740D" w:rsidRDefault="00D4740D" w:rsidP="00D4740D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</w:rPr>
      </w:pPr>
      <w:r w:rsidRPr="007748DC">
        <w:rPr>
          <w:rFonts w:ascii="Times New Roman" w:hAnsi="Times New Roman" w:cs="Times New Roman"/>
        </w:rPr>
        <w:t xml:space="preserve">“Death Row Organ Donation, Revisited,” (with Laura </w:t>
      </w:r>
      <w:proofErr w:type="spellStart"/>
      <w:r w:rsidRPr="007748DC">
        <w:rPr>
          <w:rFonts w:ascii="Times New Roman" w:hAnsi="Times New Roman" w:cs="Times New Roman"/>
        </w:rPr>
        <w:t>Hansman</w:t>
      </w:r>
      <w:proofErr w:type="spellEnd"/>
      <w:r w:rsidRPr="007748DC">
        <w:rPr>
          <w:rFonts w:ascii="Times New Roman" w:hAnsi="Times New Roman" w:cs="Times New Roman"/>
        </w:rPr>
        <w:t xml:space="preserve">), </w:t>
      </w:r>
      <w:r w:rsidRPr="007748DC">
        <w:rPr>
          <w:rFonts w:ascii="Times New Roman" w:hAnsi="Times New Roman" w:cs="Times New Roman"/>
          <w:i/>
          <w:iCs/>
        </w:rPr>
        <w:t>Bioethics</w:t>
      </w:r>
      <w:r w:rsidRPr="007748D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2023</w:t>
      </w:r>
    </w:p>
    <w:p w14:paraId="6C09FBCE" w14:textId="0C496AD4" w:rsidR="003B0EF8" w:rsidRDefault="003B0EF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“Rationing Ventilators,” (with Megan Applewhite), in </w:t>
      </w:r>
      <w:r w:rsidRPr="00451F6F">
        <w:rPr>
          <w:rFonts w:ascii="Times New Roman" w:hAnsi="Times New Roman" w:cs="Times New Roman"/>
          <w:i/>
        </w:rPr>
        <w:t>Difficult Decisions in Surgical Ethics</w:t>
      </w:r>
      <w:r w:rsidRPr="00451F6F">
        <w:rPr>
          <w:rFonts w:ascii="Times New Roman" w:hAnsi="Times New Roman" w:cs="Times New Roman"/>
        </w:rPr>
        <w:t xml:space="preserve">, eds. </w:t>
      </w:r>
      <w:proofErr w:type="spellStart"/>
      <w:r w:rsidRPr="00451F6F">
        <w:rPr>
          <w:rFonts w:ascii="Times New Roman" w:hAnsi="Times New Roman" w:cs="Times New Roman"/>
        </w:rPr>
        <w:t>Vassyl</w:t>
      </w:r>
      <w:proofErr w:type="spellEnd"/>
      <w:r w:rsidRPr="00451F6F">
        <w:rPr>
          <w:rFonts w:ascii="Times New Roman" w:hAnsi="Times New Roman" w:cs="Times New Roman"/>
        </w:rPr>
        <w:t xml:space="preserve"> </w:t>
      </w:r>
      <w:proofErr w:type="spellStart"/>
      <w:r w:rsidRPr="00451F6F">
        <w:rPr>
          <w:rFonts w:ascii="Times New Roman" w:hAnsi="Times New Roman" w:cs="Times New Roman"/>
        </w:rPr>
        <w:t>Lonchyna</w:t>
      </w:r>
      <w:proofErr w:type="spellEnd"/>
      <w:r w:rsidRPr="00451F6F">
        <w:rPr>
          <w:rFonts w:ascii="Times New Roman" w:hAnsi="Times New Roman" w:cs="Times New Roman"/>
        </w:rPr>
        <w:t xml:space="preserve">, Peggy Kelley, and Peter </w:t>
      </w:r>
      <w:proofErr w:type="spellStart"/>
      <w:r w:rsidRPr="00451F6F">
        <w:rPr>
          <w:rFonts w:ascii="Times New Roman" w:hAnsi="Times New Roman" w:cs="Times New Roman"/>
        </w:rPr>
        <w:t>Angelos</w:t>
      </w:r>
      <w:proofErr w:type="spellEnd"/>
      <w:r w:rsidRPr="00451F6F">
        <w:rPr>
          <w:rFonts w:ascii="Times New Roman" w:hAnsi="Times New Roman" w:cs="Times New Roman"/>
        </w:rPr>
        <w:t xml:space="preserve"> (Springer</w:t>
      </w:r>
      <w:r w:rsidR="00160884" w:rsidRPr="00451F6F">
        <w:rPr>
          <w:rFonts w:ascii="Times New Roman" w:hAnsi="Times New Roman" w:cs="Times New Roman"/>
        </w:rPr>
        <w:t xml:space="preserve">, </w:t>
      </w:r>
      <w:r w:rsidR="007748DC">
        <w:rPr>
          <w:rFonts w:ascii="Times New Roman" w:hAnsi="Times New Roman" w:cs="Times New Roman"/>
        </w:rPr>
        <w:t>2022</w:t>
      </w:r>
      <w:r w:rsidR="00160884" w:rsidRPr="00451F6F">
        <w:rPr>
          <w:rFonts w:ascii="Times New Roman" w:hAnsi="Times New Roman" w:cs="Times New Roman"/>
        </w:rPr>
        <w:t>)</w:t>
      </w:r>
    </w:p>
    <w:p w14:paraId="0A6A8C48" w14:textId="65BE2B88" w:rsidR="008E3411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“The Irrelevance of Data to the Ethics of Infant Intersex Surgery,” (with Elizabeth Reis), </w:t>
      </w:r>
      <w:r w:rsidRPr="00451F6F">
        <w:rPr>
          <w:rFonts w:ascii="Times New Roman" w:hAnsi="Times New Roman" w:cs="Times New Roman"/>
          <w:i/>
        </w:rPr>
        <w:t>Journal of Pediatric Ethics</w:t>
      </w:r>
      <w:r w:rsidRPr="00451F6F">
        <w:rPr>
          <w:rFonts w:ascii="Times New Roman" w:hAnsi="Times New Roman" w:cs="Times New Roman"/>
        </w:rPr>
        <w:t xml:space="preserve">, </w:t>
      </w:r>
      <w:r w:rsidR="00E1798C">
        <w:rPr>
          <w:rFonts w:ascii="Times New Roman" w:hAnsi="Times New Roman" w:cs="Times New Roman"/>
        </w:rPr>
        <w:t>2021</w:t>
      </w:r>
    </w:p>
    <w:p w14:paraId="4ACC381A" w14:textId="77777777" w:rsid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“Are Conscientious Objectors Morally Obligated to </w:t>
      </w:r>
      <w:proofErr w:type="gramStart"/>
      <w:r>
        <w:rPr>
          <w:rFonts w:ascii="Times New Roman" w:hAnsi="Times New Roman" w:cs="Times New Roman"/>
        </w:rPr>
        <w:t>Refer?,</w:t>
      </w:r>
      <w:proofErr w:type="gramEnd"/>
      <w:r>
        <w:rPr>
          <w:rFonts w:ascii="Times New Roman" w:hAnsi="Times New Roman" w:cs="Times New Roman"/>
        </w:rPr>
        <w:t xml:space="preserve">” (with Abram Brummett), </w:t>
      </w:r>
      <w:r>
        <w:rPr>
          <w:rFonts w:ascii="Times New Roman" w:hAnsi="Times New Roman" w:cs="Times New Roman"/>
          <w:i/>
          <w:iCs/>
        </w:rPr>
        <w:t>Journal of Medical Ethics</w:t>
      </w:r>
      <w:r>
        <w:rPr>
          <w:rFonts w:ascii="Times New Roman" w:hAnsi="Times New Roman" w:cs="Times New Roman"/>
        </w:rPr>
        <w:t xml:space="preserve">, 2021 </w:t>
      </w:r>
    </w:p>
    <w:p w14:paraId="4E19B1F1" w14:textId="25C1DE39" w:rsidR="00CD4D7C" w:rsidRP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Ethics of Vaccine Allocation,” (with Megan Applewhite), </w:t>
      </w:r>
      <w:r>
        <w:rPr>
          <w:rFonts w:ascii="Times New Roman" w:hAnsi="Times New Roman" w:cs="Times New Roman"/>
          <w:i/>
          <w:iCs/>
        </w:rPr>
        <w:t>Immunological Investigations</w:t>
      </w:r>
      <w:r>
        <w:rPr>
          <w:rFonts w:ascii="Times New Roman" w:hAnsi="Times New Roman" w:cs="Times New Roman"/>
        </w:rPr>
        <w:t>, 2021</w:t>
      </w:r>
    </w:p>
    <w:p w14:paraId="0159B5E5" w14:textId="534E6655" w:rsidR="00CD4D7C" w:rsidRDefault="00CD4D7C" w:rsidP="00CD4D7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“Tolerance for Uncertainty and Professional Development: A Normative Analysis,” (with Martha Gerrity and Gail Geller), </w:t>
      </w:r>
      <w:r>
        <w:rPr>
          <w:rFonts w:ascii="Times New Roman" w:hAnsi="Times New Roman" w:cs="Times New Roman"/>
          <w:i/>
          <w:iCs/>
        </w:rPr>
        <w:t>Journal of General Internal Medicine</w:t>
      </w:r>
      <w:r>
        <w:rPr>
          <w:rFonts w:ascii="Times New Roman" w:hAnsi="Times New Roman" w:cs="Times New Roman"/>
        </w:rPr>
        <w:t>, 2021</w:t>
      </w:r>
    </w:p>
    <w:p w14:paraId="01B8BA4D" w14:textId="31D170F2" w:rsidR="00E1798C" w:rsidRPr="00E1798C" w:rsidRDefault="00E1798C" w:rsidP="00E1798C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Ethics of Elective Growth Hormone Therapy in Children with Idiopathic Short Stature,” (with Kevin </w:t>
      </w:r>
      <w:proofErr w:type="spellStart"/>
      <w:r>
        <w:rPr>
          <w:rFonts w:ascii="Times New Roman" w:hAnsi="Times New Roman" w:cs="Times New Roman"/>
        </w:rPr>
        <w:t>Kecskemeti</w:t>
      </w:r>
      <w:proofErr w:type="spellEnd"/>
      <w:r>
        <w:rPr>
          <w:rFonts w:ascii="Times New Roman" w:hAnsi="Times New Roman" w:cs="Times New Roman"/>
        </w:rPr>
        <w:t xml:space="preserve"> (first author)), </w:t>
      </w:r>
      <w:r>
        <w:rPr>
          <w:rFonts w:ascii="Times New Roman" w:hAnsi="Times New Roman" w:cs="Times New Roman"/>
          <w:i/>
          <w:iCs/>
        </w:rPr>
        <w:t>Journal of Clinical Ethics</w:t>
      </w:r>
      <w:r>
        <w:rPr>
          <w:rFonts w:ascii="Times New Roman" w:hAnsi="Times New Roman" w:cs="Times New Roman"/>
        </w:rPr>
        <w:t xml:space="preserve">, </w:t>
      </w:r>
      <w:r w:rsidR="00AE0F37">
        <w:rPr>
          <w:rFonts w:ascii="Times New Roman" w:hAnsi="Times New Roman" w:cs="Times New Roman"/>
        </w:rPr>
        <w:t>2021</w:t>
      </w:r>
    </w:p>
    <w:p w14:paraId="38379723" w14:textId="689620F4" w:rsidR="00451F6F" w:rsidRDefault="00B125FE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The Need for a Unified Ethical Stance on Child Genital Cutting,</w:t>
      </w:r>
      <w:r w:rsidRPr="00451F6F">
        <w:rPr>
          <w:rFonts w:ascii="Times New Roman" w:hAnsi="Times New Roman" w:cs="Times New Roman"/>
        </w:rPr>
        <w:t xml:space="preserve">” </w:t>
      </w:r>
      <w:r w:rsidR="00451F6F" w:rsidRPr="00451F6F">
        <w:rPr>
          <w:rFonts w:ascii="Times New Roman" w:hAnsi="Times New Roman" w:cs="Times New Roman"/>
        </w:rPr>
        <w:t xml:space="preserve">(with Brian Earp (first author), Arianne </w:t>
      </w:r>
      <w:proofErr w:type="spellStart"/>
      <w:r w:rsidR="00451F6F" w:rsidRPr="00451F6F">
        <w:rPr>
          <w:rFonts w:ascii="Times New Roman" w:hAnsi="Times New Roman" w:cs="Times New Roman"/>
        </w:rPr>
        <w:t>Shahvisi</w:t>
      </w:r>
      <w:proofErr w:type="spellEnd"/>
      <w:r w:rsidR="00451F6F" w:rsidRPr="00451F6F">
        <w:rPr>
          <w:rFonts w:ascii="Times New Roman" w:hAnsi="Times New Roman" w:cs="Times New Roman"/>
        </w:rPr>
        <w:t xml:space="preserve">, and Elizabeth Reis), </w:t>
      </w:r>
      <w:r w:rsidR="00451F6F" w:rsidRPr="00451F6F">
        <w:rPr>
          <w:rFonts w:ascii="Times New Roman" w:hAnsi="Times New Roman" w:cs="Times New Roman"/>
          <w:i/>
          <w:iCs/>
        </w:rPr>
        <w:t>Nursing Ethics</w:t>
      </w:r>
      <w:r w:rsidR="00451F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2021</w:t>
      </w:r>
    </w:p>
    <w:p w14:paraId="2AF62CAA" w14:textId="763B44D1" w:rsidR="00F63B08" w:rsidRPr="00451F6F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“Understanding Autonomy: An Urgent Intervention,” </w:t>
      </w:r>
      <w:r w:rsidRPr="00451F6F">
        <w:rPr>
          <w:rFonts w:ascii="Times New Roman" w:hAnsi="Times New Roman" w:cs="Times New Roman"/>
          <w:i/>
        </w:rPr>
        <w:t>Journal of Law and the Biosciences</w:t>
      </w:r>
      <w:r w:rsidRPr="00451F6F">
        <w:rPr>
          <w:rFonts w:ascii="Times New Roman" w:hAnsi="Times New Roman" w:cs="Times New Roman"/>
        </w:rPr>
        <w:t>, 2020</w:t>
      </w:r>
    </w:p>
    <w:p w14:paraId="1A92F0A7" w14:textId="10C7CB21" w:rsidR="00160BBC" w:rsidRDefault="00F63B08" w:rsidP="00451F6F">
      <w:pPr>
        <w:pStyle w:val="Default"/>
        <w:numPr>
          <w:ilvl w:val="0"/>
          <w:numId w:val="10"/>
        </w:numPr>
        <w:tabs>
          <w:tab w:val="left" w:pos="0"/>
        </w:tabs>
        <w:contextualSpacing/>
        <w:rPr>
          <w:rFonts w:ascii="Times New Roman" w:hAnsi="Times New Roman" w:cs="Times New Roman"/>
        </w:rPr>
      </w:pPr>
      <w:r w:rsidRPr="00451F6F">
        <w:rPr>
          <w:rFonts w:ascii="Times New Roman" w:hAnsi="Times New Roman" w:cs="Times New Roman"/>
        </w:rPr>
        <w:t xml:space="preserve"> </w:t>
      </w:r>
      <w:r w:rsidR="00160BBC" w:rsidRPr="00451F6F">
        <w:rPr>
          <w:rFonts w:ascii="Times New Roman" w:hAnsi="Times New Roman" w:cs="Times New Roman"/>
        </w:rPr>
        <w:t>“Rehabilitating Blame</w:t>
      </w:r>
      <w:r w:rsidR="00160BBC">
        <w:rPr>
          <w:rFonts w:ascii="Times New Roman" w:hAnsi="Times New Roman" w:cs="Times New Roman"/>
        </w:rPr>
        <w:t xml:space="preserve">,” </w:t>
      </w:r>
      <w:r w:rsidR="003F2C56">
        <w:rPr>
          <w:rFonts w:ascii="Times New Roman" w:hAnsi="Times New Roman" w:cs="Times New Roman"/>
        </w:rPr>
        <w:t xml:space="preserve">in </w:t>
      </w:r>
      <w:r w:rsidR="003F2C56">
        <w:rPr>
          <w:rFonts w:ascii="Times New Roman" w:hAnsi="Times New Roman" w:cs="Times New Roman"/>
          <w:i/>
        </w:rPr>
        <w:t>Ethics and Error in Medicine</w:t>
      </w:r>
      <w:r w:rsidR="003F2C56">
        <w:rPr>
          <w:rFonts w:ascii="Times New Roman" w:hAnsi="Times New Roman" w:cs="Times New Roman"/>
        </w:rPr>
        <w:t xml:space="preserve">, eds. Fritz </w:t>
      </w:r>
      <w:proofErr w:type="spellStart"/>
      <w:r w:rsidR="003F2C56">
        <w:rPr>
          <w:rFonts w:ascii="Times New Roman" w:hAnsi="Times New Roman" w:cs="Times New Roman"/>
        </w:rPr>
        <w:t>Allhoff</w:t>
      </w:r>
      <w:proofErr w:type="spellEnd"/>
      <w:r w:rsidR="003F2C56">
        <w:rPr>
          <w:rFonts w:ascii="Times New Roman" w:hAnsi="Times New Roman" w:cs="Times New Roman"/>
        </w:rPr>
        <w:t xml:space="preserve"> and Sandra Borden (</w:t>
      </w:r>
      <w:r w:rsidR="002A5791">
        <w:rPr>
          <w:rFonts w:ascii="Times New Roman" w:hAnsi="Times New Roman" w:cs="Times New Roman"/>
        </w:rPr>
        <w:t xml:space="preserve">Routledge, </w:t>
      </w:r>
      <w:r w:rsidR="00AD0932">
        <w:rPr>
          <w:rFonts w:ascii="Times New Roman" w:hAnsi="Times New Roman" w:cs="Times New Roman"/>
        </w:rPr>
        <w:t>2019</w:t>
      </w:r>
      <w:r w:rsidR="003F2C56">
        <w:rPr>
          <w:rFonts w:ascii="Times New Roman" w:hAnsi="Times New Roman" w:cs="Times New Roman"/>
        </w:rPr>
        <w:t>)</w:t>
      </w:r>
    </w:p>
    <w:p w14:paraId="2931B6FD" w14:textId="44D95594" w:rsidR="005312A4" w:rsidRPr="005312A4" w:rsidRDefault="005312A4" w:rsidP="005312A4">
      <w:pPr>
        <w:pStyle w:val="Default"/>
        <w:numPr>
          <w:ilvl w:val="0"/>
          <w:numId w:val="10"/>
        </w:numPr>
        <w:rPr>
          <w:rFonts w:ascii="Times New Roman" w:hAnsi="Times New Roman"/>
          <w:bCs/>
        </w:rPr>
      </w:pPr>
      <w:bookmarkStart w:id="1" w:name="_Hlk33606040"/>
      <w:bookmarkEnd w:id="0"/>
      <w:r>
        <w:rPr>
          <w:rFonts w:ascii="Times New Roman" w:hAnsi="Times New Roman"/>
          <w:bCs/>
        </w:rPr>
        <w:t xml:space="preserve">‘“What’s in a </w:t>
      </w:r>
      <w:r w:rsidR="00D4740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 xml:space="preserve">ame?’: The University of Oregon, De-Naming Controversies, and the Ethics of Public Memory” (With Matthew Dennis), </w:t>
      </w:r>
      <w:r>
        <w:rPr>
          <w:rFonts w:ascii="Times New Roman" w:hAnsi="Times New Roman"/>
          <w:bCs/>
          <w:i/>
          <w:iCs/>
        </w:rPr>
        <w:t>Oregon Historical Quarterly</w:t>
      </w:r>
      <w:r>
        <w:rPr>
          <w:rFonts w:ascii="Times New Roman" w:hAnsi="Times New Roman"/>
          <w:bCs/>
        </w:rPr>
        <w:t>, 2019</w:t>
      </w:r>
    </w:p>
    <w:bookmarkEnd w:id="1"/>
    <w:p w14:paraId="0AAE0573" w14:textId="3B7D078B" w:rsidR="002A5791" w:rsidRDefault="002A5791" w:rsidP="002A5791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‘Just Culture’ Doesn’t Understand About Just Punishment,” </w:t>
      </w:r>
      <w:r>
        <w:rPr>
          <w:rFonts w:ascii="Times New Roman" w:hAnsi="Times New Roman" w:cs="Times New Roman"/>
          <w:i/>
        </w:rPr>
        <w:t>Journal of Medical Ethics</w:t>
      </w:r>
      <w:r>
        <w:rPr>
          <w:rFonts w:ascii="Times New Roman" w:hAnsi="Times New Roman" w:cs="Times New Roman"/>
        </w:rPr>
        <w:t>, 2018</w:t>
      </w:r>
    </w:p>
    <w:p w14:paraId="4697342A" w14:textId="1A2B3392" w:rsidR="005312A4" w:rsidRPr="005312A4" w:rsidRDefault="005312A4" w:rsidP="005312A4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“Gun Violence, Shame, and Social Change,” (</w:t>
      </w:r>
      <w:r w:rsidR="00BF2B7B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ith Nancy </w:t>
      </w:r>
      <w:proofErr w:type="spellStart"/>
      <w:r>
        <w:rPr>
          <w:rFonts w:ascii="Times New Roman" w:hAnsi="Times New Roman"/>
          <w:bCs/>
        </w:rPr>
        <w:t>Berlinger</w:t>
      </w:r>
      <w:proofErr w:type="spellEnd"/>
      <w:r>
        <w:rPr>
          <w:rFonts w:ascii="Times New Roman" w:hAnsi="Times New Roman"/>
          <w:bCs/>
        </w:rPr>
        <w:t xml:space="preserve">), </w:t>
      </w:r>
      <w:r>
        <w:rPr>
          <w:rFonts w:ascii="Times New Roman" w:hAnsi="Times New Roman"/>
          <w:bCs/>
          <w:i/>
        </w:rPr>
        <w:t>Hastings Center Bioethics Forum</w:t>
      </w:r>
      <w:r>
        <w:rPr>
          <w:rFonts w:ascii="Times New Roman" w:hAnsi="Times New Roman"/>
          <w:bCs/>
        </w:rPr>
        <w:t>, 2018</w:t>
      </w:r>
    </w:p>
    <w:p w14:paraId="3A17E949" w14:textId="7646B596" w:rsidR="00BF142B" w:rsidRPr="007E1939" w:rsidRDefault="00BF142B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</w:t>
      </w:r>
      <w:r w:rsidR="00F63B08">
        <w:rPr>
          <w:rFonts w:ascii="Times New Roman" w:hAnsi="Times New Roman" w:cs="Times New Roman"/>
        </w:rPr>
        <w:t>of Commercialized Fertility,” (w</w:t>
      </w:r>
      <w:r>
        <w:rPr>
          <w:rFonts w:ascii="Times New Roman" w:hAnsi="Times New Roman" w:cs="Times New Roman"/>
        </w:rPr>
        <w:t xml:space="preserve">ith Elizabeth Reis), </w:t>
      </w:r>
      <w:r>
        <w:rPr>
          <w:rFonts w:ascii="Times New Roman" w:hAnsi="Times New Roman" w:cs="Times New Roman"/>
          <w:i/>
        </w:rPr>
        <w:t>The Hastings Center Report</w:t>
      </w:r>
      <w:r>
        <w:rPr>
          <w:rFonts w:ascii="Times New Roman" w:hAnsi="Times New Roman" w:cs="Times New Roman"/>
        </w:rPr>
        <w:t xml:space="preserve">, </w:t>
      </w:r>
      <w:r w:rsidR="003C08B9">
        <w:rPr>
          <w:rFonts w:ascii="Times New Roman" w:hAnsi="Times New Roman" w:cs="Times New Roman"/>
        </w:rPr>
        <w:t>2017</w:t>
      </w:r>
    </w:p>
    <w:p w14:paraId="38591DB2" w14:textId="31A118B5" w:rsidR="00B64649" w:rsidRDefault="00B64649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 w:rsidRPr="007E1939">
        <w:rPr>
          <w:rFonts w:ascii="Times New Roman" w:hAnsi="Times New Roman" w:cs="Times New Roman"/>
        </w:rPr>
        <w:t xml:space="preserve">“Are </w:t>
      </w:r>
      <w:r w:rsidR="00533D1D" w:rsidRPr="007E1939">
        <w:rPr>
          <w:rFonts w:ascii="Times New Roman" w:hAnsi="Times New Roman" w:cs="Times New Roman"/>
        </w:rPr>
        <w:t>Pediatricians</w:t>
      </w:r>
      <w:r w:rsidRPr="007E1939">
        <w:rPr>
          <w:rFonts w:ascii="Times New Roman" w:hAnsi="Times New Roman" w:cs="Times New Roman"/>
        </w:rPr>
        <w:t xml:space="preserve"> to Blame for Unnecessary Genit</w:t>
      </w:r>
      <w:r w:rsidR="00F63B08">
        <w:rPr>
          <w:rFonts w:ascii="Times New Roman" w:hAnsi="Times New Roman" w:cs="Times New Roman"/>
        </w:rPr>
        <w:t>al Surgeries?” (with Elizabeth R</w:t>
      </w:r>
      <w:r w:rsidRPr="007E1939">
        <w:rPr>
          <w:rFonts w:ascii="Times New Roman" w:hAnsi="Times New Roman" w:cs="Times New Roman"/>
        </w:rPr>
        <w:t>eis)</w:t>
      </w:r>
      <w:r w:rsidR="001D23A7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</w:t>
      </w:r>
      <w:r w:rsidRPr="00584DFA">
        <w:rPr>
          <w:rFonts w:ascii="Times New Roman" w:hAnsi="Times New Roman" w:cs="Times New Roman"/>
          <w:i/>
        </w:rPr>
        <w:t>American Medical Association</w:t>
      </w:r>
      <w:r>
        <w:rPr>
          <w:rFonts w:ascii="Times New Roman" w:hAnsi="Times New Roman"/>
          <w:bCs/>
          <w:i/>
        </w:rPr>
        <w:t xml:space="preserve"> Journal of Ethics</w:t>
      </w:r>
      <w:r w:rsidR="00BB6EFC">
        <w:rPr>
          <w:rFonts w:ascii="Times New Roman" w:hAnsi="Times New Roman"/>
          <w:bCs/>
        </w:rPr>
        <w:t>, 2017</w:t>
      </w:r>
      <w:r>
        <w:rPr>
          <w:rFonts w:ascii="Times New Roman" w:hAnsi="Times New Roman"/>
          <w:bCs/>
        </w:rPr>
        <w:t xml:space="preserve"> </w:t>
      </w:r>
    </w:p>
    <w:p w14:paraId="6203FAD7" w14:textId="77777777" w:rsidR="00F63B08" w:rsidRPr="00F63B08" w:rsidRDefault="00F63B08" w:rsidP="00F8535C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04C0587A" w14:textId="68C82A19" w:rsidR="00F63B08" w:rsidRPr="00F63B08" w:rsidRDefault="00F63B08" w:rsidP="00771DC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Cs/>
          <w:i/>
        </w:rPr>
      </w:pPr>
      <w:r w:rsidRPr="00F63B08">
        <w:rPr>
          <w:rFonts w:ascii="Times New Roman" w:hAnsi="Times New Roman"/>
          <w:bCs/>
          <w:i/>
        </w:rPr>
        <w:t>Reviews</w:t>
      </w:r>
    </w:p>
    <w:p w14:paraId="7C136BFF" w14:textId="0FAA3C60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Limits of Free Will </w:t>
      </w:r>
      <w:r>
        <w:rPr>
          <w:rFonts w:ascii="Times New Roman" w:hAnsi="Times New Roman" w:cs="Times New Roman"/>
        </w:rPr>
        <w:t xml:space="preserve">by Paul Russell, </w:t>
      </w:r>
      <w:r>
        <w:rPr>
          <w:rFonts w:ascii="Times New Roman" w:hAnsi="Times New Roman" w:cs="Times New Roman"/>
          <w:i/>
        </w:rPr>
        <w:t>Journal of Moral Philosophy</w:t>
      </w:r>
      <w:r>
        <w:rPr>
          <w:rFonts w:ascii="Times New Roman" w:hAnsi="Times New Roman" w:cs="Times New Roman"/>
        </w:rPr>
        <w:t xml:space="preserve">, </w:t>
      </w:r>
      <w:r w:rsidR="007748DC">
        <w:rPr>
          <w:rFonts w:ascii="Times New Roman" w:hAnsi="Times New Roman" w:cs="Times New Roman"/>
        </w:rPr>
        <w:t>2021</w:t>
      </w:r>
    </w:p>
    <w:p w14:paraId="5EAEB4D6" w14:textId="5AF1749C" w:rsidR="00F63B08" w:rsidRDefault="00F63B08" w:rsidP="00F63B08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Rethinking Health Care Ethics </w:t>
      </w:r>
      <w:r>
        <w:rPr>
          <w:rFonts w:ascii="Times New Roman" w:hAnsi="Times New Roman" w:cs="Times New Roman"/>
        </w:rPr>
        <w:t xml:space="preserve">by Stephen </w:t>
      </w:r>
      <w:proofErr w:type="spellStart"/>
      <w:r>
        <w:rPr>
          <w:rFonts w:ascii="Times New Roman" w:hAnsi="Times New Roman" w:cs="Times New Roman"/>
        </w:rPr>
        <w:t>Scher</w:t>
      </w:r>
      <w:proofErr w:type="spellEnd"/>
      <w:r>
        <w:rPr>
          <w:rFonts w:ascii="Times New Roman" w:hAnsi="Times New Roman" w:cs="Times New Roman"/>
        </w:rPr>
        <w:t xml:space="preserve"> and Kasia </w:t>
      </w:r>
      <w:proofErr w:type="spellStart"/>
      <w:r>
        <w:rPr>
          <w:rFonts w:ascii="Times New Roman" w:hAnsi="Times New Roman" w:cs="Times New Roman"/>
        </w:rPr>
        <w:t>Kozlowska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Monash Bioethics Review, </w:t>
      </w:r>
      <w:r>
        <w:rPr>
          <w:rFonts w:ascii="Times New Roman" w:hAnsi="Times New Roman" w:cs="Times New Roman"/>
        </w:rPr>
        <w:t>2020</w:t>
      </w:r>
    </w:p>
    <w:p w14:paraId="3C27C4B0" w14:textId="77777777" w:rsidR="00841744" w:rsidRDefault="00841744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71BF9FCE" w14:textId="4D33FADC" w:rsidR="000C14BD" w:rsidRPr="000C14BD" w:rsidRDefault="004E2BF8" w:rsidP="000C14BD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Honors, Awards, and Fellowships</w:t>
      </w:r>
    </w:p>
    <w:p w14:paraId="3EAAB468" w14:textId="4B98EF00" w:rsidR="00C21FF3" w:rsidRPr="00C21FF3" w:rsidRDefault="00C21FF3" w:rsidP="00C21FF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Albany Medical College Junior Faculty Development Program (2020-21)</w:t>
      </w:r>
    </w:p>
    <w:p w14:paraId="7E99D743" w14:textId="3AF779FE" w:rsidR="00BF142B" w:rsidRDefault="00BF142B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MAP Ethicist Prize for “</w:t>
      </w:r>
      <w:r w:rsidR="00ED2B59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 xml:space="preserve">Love </w:t>
      </w:r>
      <w:r>
        <w:rPr>
          <w:rFonts w:ascii="Times New Roman" w:hAnsi="Times New Roman" w:cs="Times New Roman"/>
        </w:rPr>
        <w:t>Women</w:t>
      </w:r>
      <w:r w:rsidR="00ED2B5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: The Conceptual Adequacy of Implicit Bias” (awarded at 2017 Rocky Mountain Ethics Congress</w:t>
      </w:r>
      <w:r w:rsidR="002E4B0D">
        <w:rPr>
          <w:rFonts w:ascii="Times New Roman" w:hAnsi="Times New Roman" w:cs="Times New Roman"/>
        </w:rPr>
        <w:t>; shared with Vida Yao</w:t>
      </w:r>
      <w:r>
        <w:rPr>
          <w:rFonts w:ascii="Times New Roman" w:hAnsi="Times New Roman" w:cs="Times New Roman"/>
        </w:rPr>
        <w:t>)</w:t>
      </w:r>
    </w:p>
    <w:p w14:paraId="1601DD17" w14:textId="2EFFFA25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Mellon/ACLS Dissertation Completion Fellowship (Accepted for 2016-17 academic year)</w:t>
      </w:r>
    </w:p>
    <w:p w14:paraId="608B83BC" w14:textId="0F13A9A2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Charlotte W. Newcombe Doctoral Dissertation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094AE0A3" w14:textId="1284A3FE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Graduate School Dissertation Completion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7D4795D1" w14:textId="401D609A" w:rsidR="004E2BF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Graduate School </w:t>
      </w:r>
      <w:r w:rsidR="004E2BF8" w:rsidRPr="007E1939">
        <w:rPr>
          <w:rFonts w:ascii="Times New Roman" w:hAnsi="Times New Roman" w:cs="Times New Roman"/>
        </w:rPr>
        <w:t>Mellon Fellowship</w:t>
      </w:r>
      <w:r w:rsidR="00435580" w:rsidRPr="007E1939">
        <w:rPr>
          <w:rFonts w:ascii="Times New Roman" w:hAnsi="Times New Roman" w:cs="Times New Roman"/>
        </w:rPr>
        <w:t xml:space="preserve"> (2011</w:t>
      </w:r>
      <w:r w:rsidR="004E2BF8" w:rsidRPr="007E1939">
        <w:rPr>
          <w:rFonts w:ascii="Times New Roman" w:hAnsi="Times New Roman" w:cs="Times New Roman"/>
        </w:rPr>
        <w:t>-16)</w:t>
      </w:r>
    </w:p>
    <w:p w14:paraId="3E4B5E99" w14:textId="13E630BF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Parr Center</w:t>
      </w:r>
      <w:r w:rsidR="00B91A39" w:rsidRPr="007E1939">
        <w:rPr>
          <w:rFonts w:ascii="Times New Roman" w:hAnsi="Times New Roman" w:cs="Times New Roman"/>
        </w:rPr>
        <w:t xml:space="preserve"> for Ethics</w:t>
      </w:r>
      <w:r w:rsidRPr="007E1939">
        <w:rPr>
          <w:rFonts w:ascii="Times New Roman" w:hAnsi="Times New Roman" w:cs="Times New Roman"/>
        </w:rPr>
        <w:t xml:space="preserve"> Research Assistantship (2014-2015)</w:t>
      </w:r>
    </w:p>
    <w:p w14:paraId="35BB14F2" w14:textId="050100E2" w:rsidR="0027626E" w:rsidRPr="00584DFA" w:rsidRDefault="004E2BF8" w:rsidP="0027626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Horace Williams Fellowship (2012-2014)</w:t>
      </w:r>
    </w:p>
    <w:p w14:paraId="128B9866" w14:textId="77777777" w:rsidR="00584DFA" w:rsidRDefault="00584DFA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4F0560D0" w14:textId="77777777" w:rsidR="004E2BF8" w:rsidRPr="00F466A0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Presentations</w:t>
      </w:r>
      <w:r w:rsidRPr="00F466A0">
        <w:rPr>
          <w:rFonts w:ascii="Times New Roman" w:hAnsi="Times New Roman"/>
          <w:b/>
          <w:bCs/>
        </w:rPr>
        <w:tab/>
      </w:r>
    </w:p>
    <w:p w14:paraId="35FACCB7" w14:textId="4FF401CB" w:rsidR="003D105D" w:rsidRDefault="003D105D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“Elevation and Dignity”; University of Edinburgh; Edinburgh, Scotland; summer 2023</w:t>
      </w:r>
    </w:p>
    <w:p w14:paraId="2E9F6BFE" w14:textId="1E630D2A" w:rsidR="00D4740D" w:rsidRPr="00D4740D" w:rsidRDefault="00D4740D" w:rsidP="00D4740D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“Guilt: The Debt and the Stain”; Humanistic Ethics Workshop; King’s College, London; summer 2023</w:t>
      </w:r>
    </w:p>
    <w:p w14:paraId="6F5C5AB7" w14:textId="3A9D0CA4" w:rsidR="003D105D" w:rsidRDefault="003D105D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“Guilt: The Debt and the Stain”; Workshop in Honor of Susan Wolf; Rice University; spring 2023</w:t>
      </w:r>
    </w:p>
    <w:p w14:paraId="6A25F886" w14:textId="7BA47653" w:rsidR="003D105D" w:rsidRDefault="003D105D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“Guilt: The Debt and the Stain”; Rice University Workshop in Philosophy of Mind; spring 2023</w:t>
      </w:r>
    </w:p>
    <w:p w14:paraId="1C5A66B3" w14:textId="73B7B84B" w:rsidR="003D105D" w:rsidRDefault="003D105D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“Against Shared Decision Making”; Rhode Island Hospital/Warren Alpert Medical School of Brown University; spring 2023</w:t>
      </w:r>
    </w:p>
    <w:p w14:paraId="7A0A1AB3" w14:textId="0612DAA4" w:rsidR="00671337" w:rsidRDefault="00671337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“Against Shared Decision Making”; ASBH; Portland, OR; fall 2022</w:t>
      </w:r>
    </w:p>
    <w:p w14:paraId="49D2E127" w14:textId="24E7F4FB" w:rsidR="00671337" w:rsidRDefault="00671337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“How Righteous is Indignation?”; Gothenburg Workshop on Moral Responsibility and Third-Party Blame; Gothenburg, Sweden; </w:t>
      </w:r>
      <w:r w:rsidR="005C712C"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>, 2022</w:t>
      </w:r>
    </w:p>
    <w:p w14:paraId="308F054C" w14:textId="0D1CE1CD" w:rsidR="001B0BAC" w:rsidRDefault="001B0BAC" w:rsidP="001B0BA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“Elevation and Dignity”; University at Albany, SUNY; spring 2022</w:t>
      </w:r>
    </w:p>
    <w:p w14:paraId="413539F6" w14:textId="0BE37869" w:rsidR="001B0BAC" w:rsidRPr="001B0BAC" w:rsidRDefault="008038A7" w:rsidP="001B0BA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“Dignity and the Founding Myth of Bioethics”; The Hastings Center</w:t>
      </w:r>
      <w:r w:rsidR="00671337">
        <w:rPr>
          <w:rFonts w:ascii="Times New Roman" w:hAnsi="Times New Roman" w:cs="Times New Roman"/>
        </w:rPr>
        <w:t>; spring 2022</w:t>
      </w:r>
    </w:p>
    <w:p w14:paraId="264DF975" w14:textId="250EB201" w:rsidR="008038A7" w:rsidRDefault="008038A7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“Elevation and Dignity”; Rice University; spring, 2022</w:t>
      </w:r>
    </w:p>
    <w:p w14:paraId="6AE097EA" w14:textId="136AE8D4" w:rsidR="008038A7" w:rsidRDefault="008038A7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“Elevation and Dignity”; Cambridge University; fall, 2021</w:t>
      </w:r>
    </w:p>
    <w:p w14:paraId="4C41957C" w14:textId="273314B6" w:rsidR="000C14BD" w:rsidRDefault="000C14BD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“Dignity and the Founding Myth of Bioethics”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ASBH (virtual); selected as the featured </w:t>
      </w:r>
      <w:r w:rsidR="00A674B6">
        <w:rPr>
          <w:rFonts w:ascii="Times New Roman" w:hAnsi="Times New Roman" w:cs="Times New Roman"/>
        </w:rPr>
        <w:t>presentation</w:t>
      </w:r>
      <w:r>
        <w:rPr>
          <w:rFonts w:ascii="Times New Roman" w:hAnsi="Times New Roman" w:cs="Times New Roman"/>
        </w:rPr>
        <w:t xml:space="preserve"> </w:t>
      </w:r>
      <w:r w:rsidR="00A674B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the Philosophy Affinity Group; </w:t>
      </w:r>
      <w:r w:rsidR="00E1798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</w:t>
      </w:r>
      <w:r w:rsidR="00E1798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2021</w:t>
      </w:r>
    </w:p>
    <w:p w14:paraId="3F19C847" w14:textId="244D5C56" w:rsidR="00E1798C" w:rsidRDefault="00E1798C" w:rsidP="00E1798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Non-Consequentialist Argument for Death Row Organ Donation” (with Laura </w:t>
      </w:r>
      <w:proofErr w:type="spellStart"/>
      <w:r>
        <w:rPr>
          <w:rFonts w:ascii="Times New Roman" w:hAnsi="Times New Roman" w:cs="Times New Roman"/>
        </w:rPr>
        <w:t>Hansman</w:t>
      </w:r>
      <w:proofErr w:type="spellEnd"/>
      <w:r>
        <w:rPr>
          <w:rFonts w:ascii="Times New Roman" w:hAnsi="Times New Roman" w:cs="Times New Roman"/>
        </w:rPr>
        <w:t>)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ASBH (virtual); fall, 2021</w:t>
      </w:r>
    </w:p>
    <w:p w14:paraId="2AEA0411" w14:textId="0CF4E8E7" w:rsidR="00E1798C" w:rsidRPr="00E1798C" w:rsidRDefault="00E1798C" w:rsidP="00E1798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“Pediatric Intersex Surgery and Human Rights” (with Elizabeth Reis)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ASBH (virtual); fall, 2021</w:t>
      </w:r>
    </w:p>
    <w:p w14:paraId="0E99CF1A" w14:textId="47BA0234" w:rsidR="00C21FF3" w:rsidRDefault="00C21FF3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“Dignity and the Founding Myth of Bioethics”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Oakland University; </w:t>
      </w:r>
      <w:r w:rsidR="00E179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pring 2021</w:t>
      </w:r>
    </w:p>
    <w:p w14:paraId="7672DC7C" w14:textId="773FCD27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“Remembrance and Resilience in the Wake of Medical Error”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ASBH; Pittsburgh, PA; </w:t>
      </w:r>
      <w:r w:rsidR="00E1798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all, 2019</w:t>
      </w:r>
    </w:p>
    <w:p w14:paraId="5A184975" w14:textId="6F21D3F0" w:rsidR="00143735" w:rsidRDefault="0014373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“Egg Freezing and Autonomy”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ASBH; Pittsburgh, PA; </w:t>
      </w:r>
      <w:r w:rsidR="00E1798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all, 2019</w:t>
      </w:r>
    </w:p>
    <w:p w14:paraId="325FB7DF" w14:textId="245E4529" w:rsidR="00410EA6" w:rsidRDefault="0010155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“Freezing Eggs and Creating Patients: Moral Risks of Commercialized Fertility” (</w:t>
      </w:r>
      <w:r w:rsidR="00E179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 Elizabeth Reis)</w:t>
      </w:r>
      <w:r w:rsidR="008038A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81992">
        <w:rPr>
          <w:rFonts w:ascii="Times New Roman" w:hAnsi="Times New Roman" w:cs="Times New Roman"/>
        </w:rPr>
        <w:t xml:space="preserve">Albany Medical College Reproductive Ethics Conference; Albany, NY; </w:t>
      </w:r>
      <w:r w:rsidR="00E1798C">
        <w:rPr>
          <w:rFonts w:ascii="Times New Roman" w:hAnsi="Times New Roman" w:cs="Times New Roman"/>
        </w:rPr>
        <w:t>s</w:t>
      </w:r>
      <w:r w:rsidR="00381992">
        <w:rPr>
          <w:rFonts w:ascii="Times New Roman" w:hAnsi="Times New Roman" w:cs="Times New Roman"/>
        </w:rPr>
        <w:t>pring 2019</w:t>
      </w:r>
    </w:p>
    <w:p w14:paraId="0EFA2CAD" w14:textId="56B6ACAB" w:rsidR="0032516E" w:rsidRDefault="000312A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516E">
        <w:rPr>
          <w:rFonts w:ascii="Times New Roman" w:hAnsi="Times New Roman" w:cs="Times New Roman"/>
        </w:rPr>
        <w:t xml:space="preserve">“Culpable </w:t>
      </w:r>
      <w:proofErr w:type="spellStart"/>
      <w:r w:rsidR="0032516E">
        <w:rPr>
          <w:rFonts w:ascii="Times New Roman" w:hAnsi="Times New Roman" w:cs="Times New Roman"/>
        </w:rPr>
        <w:t>Unresentables</w:t>
      </w:r>
      <w:proofErr w:type="spellEnd"/>
      <w:r w:rsidR="0032516E">
        <w:rPr>
          <w:rFonts w:ascii="Times New Roman" w:hAnsi="Times New Roman" w:cs="Times New Roman"/>
        </w:rPr>
        <w:t>”</w:t>
      </w:r>
      <w:r w:rsidR="008038A7">
        <w:rPr>
          <w:rFonts w:ascii="Times New Roman" w:hAnsi="Times New Roman" w:cs="Times New Roman"/>
        </w:rPr>
        <w:t>;</w:t>
      </w:r>
      <w:r w:rsidR="0032516E">
        <w:rPr>
          <w:rFonts w:ascii="Times New Roman" w:hAnsi="Times New Roman" w:cs="Times New Roman"/>
        </w:rPr>
        <w:t xml:space="preserve"> Pacific Division Meeting of the APA; Vancouver, BC; </w:t>
      </w:r>
      <w:r w:rsidR="00E1798C">
        <w:rPr>
          <w:rFonts w:ascii="Times New Roman" w:hAnsi="Times New Roman" w:cs="Times New Roman"/>
        </w:rPr>
        <w:t>s</w:t>
      </w:r>
      <w:r w:rsidR="0032516E">
        <w:rPr>
          <w:rFonts w:ascii="Times New Roman" w:hAnsi="Times New Roman" w:cs="Times New Roman"/>
        </w:rPr>
        <w:t>pring 2019</w:t>
      </w:r>
    </w:p>
    <w:p w14:paraId="6713D862" w14:textId="00ABDD22" w:rsidR="001077A4" w:rsidRDefault="006D1246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Theoretical Challenge for Implicit Bias Research” </w:t>
      </w:r>
      <w:r w:rsidR="000A2150">
        <w:rPr>
          <w:rFonts w:ascii="Times New Roman" w:hAnsi="Times New Roman" w:cs="Times New Roman"/>
        </w:rPr>
        <w:t>(</w:t>
      </w:r>
      <w:r w:rsidR="00E1798C">
        <w:rPr>
          <w:rFonts w:ascii="Times New Roman" w:hAnsi="Times New Roman" w:cs="Times New Roman"/>
        </w:rPr>
        <w:t>w</w:t>
      </w:r>
      <w:r w:rsidR="000A2150">
        <w:rPr>
          <w:rFonts w:ascii="Times New Roman" w:hAnsi="Times New Roman" w:cs="Times New Roman"/>
        </w:rPr>
        <w:t>ith Vida Yao)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Central Division Meeting of the APA; Denver, CO; </w:t>
      </w:r>
      <w:r w:rsidR="00E179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inter, 2019</w:t>
      </w:r>
    </w:p>
    <w:p w14:paraId="4BF2E4DE" w14:textId="1A3010C9" w:rsidR="000312AE" w:rsidRPr="000312AE" w:rsidRDefault="000312AE" w:rsidP="000312A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“Rehabilitating Blame”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Alden March Bioethics Institute; </w:t>
      </w:r>
      <w:r w:rsidR="00E179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inter 2018</w:t>
      </w:r>
    </w:p>
    <w:p w14:paraId="6918C47A" w14:textId="4D0D5C19" w:rsidR="006D1246" w:rsidRDefault="001077A4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Western Michigan University Medical Humanities Conference; Kalamazoo, MI; </w:t>
      </w:r>
      <w:r w:rsidR="00E1798C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all, 2018</w:t>
      </w:r>
      <w:r w:rsidR="006D1246">
        <w:rPr>
          <w:rFonts w:ascii="Times New Roman" w:hAnsi="Times New Roman" w:cs="Times New Roman"/>
        </w:rPr>
        <w:t xml:space="preserve"> </w:t>
      </w:r>
    </w:p>
    <w:p w14:paraId="2061C0FC" w14:textId="41C2A410" w:rsid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“Medical Error: A Call to Listen”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Medical Error Mini-Conference at meeting of the Association of Practical and Professional Ethics; Chicago, IL; </w:t>
      </w:r>
      <w:r w:rsidR="00E1798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pring, 2018</w:t>
      </w:r>
    </w:p>
    <w:p w14:paraId="3D4CE82C" w14:textId="778D0D9C" w:rsidR="003C08B9" w:rsidRP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</w:t>
      </w:r>
      <w:r w:rsidR="008038A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University of Texas, San Antonio; </w:t>
      </w:r>
      <w:r w:rsidR="00E179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inter 2018</w:t>
      </w:r>
    </w:p>
    <w:p w14:paraId="32A185CD" w14:textId="368989F2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>Anger: Scary Good”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Eastern Division Meeting of the APA</w:t>
      </w:r>
      <w:r w:rsidR="006E78C5">
        <w:rPr>
          <w:rFonts w:ascii="Times New Roman" w:hAnsi="Times New Roman" w:cs="Times New Roman"/>
        </w:rPr>
        <w:t xml:space="preserve">; Savannah, GA; </w:t>
      </w:r>
      <w:r w:rsidR="00E1798C">
        <w:rPr>
          <w:rFonts w:ascii="Times New Roman" w:hAnsi="Times New Roman" w:cs="Times New Roman"/>
        </w:rPr>
        <w:t>w</w:t>
      </w:r>
      <w:r w:rsidR="006E78C5">
        <w:rPr>
          <w:rFonts w:ascii="Times New Roman" w:hAnsi="Times New Roman" w:cs="Times New Roman"/>
        </w:rPr>
        <w:t>inter, 2018</w:t>
      </w:r>
    </w:p>
    <w:p w14:paraId="035B3C74" w14:textId="764784C2" w:rsidR="005363CF" w:rsidRPr="005F39AD" w:rsidRDefault="003372F6" w:rsidP="005F39AD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5363CF" w:rsidRPr="007E1939">
        <w:rPr>
          <w:rFonts w:ascii="Times New Roman" w:hAnsi="Times New Roman" w:cs="Times New Roman"/>
        </w:rPr>
        <w:t xml:space="preserve">“I </w:t>
      </w:r>
      <w:r w:rsidR="005363CF" w:rsidRPr="00584DFA">
        <w:rPr>
          <w:rFonts w:ascii="Times New Roman" w:hAnsi="Times New Roman" w:cs="Times New Roman"/>
          <w:i/>
        </w:rPr>
        <w:t>Love</w:t>
      </w:r>
      <w:r w:rsidR="005363CF" w:rsidRPr="007E1939">
        <w:rPr>
          <w:rFonts w:ascii="Times New Roman" w:hAnsi="Times New Roman" w:cs="Times New Roman"/>
        </w:rPr>
        <w:t xml:space="preserve"> Women</w:t>
      </w:r>
      <w:r w:rsidR="00A420EF">
        <w:rPr>
          <w:rFonts w:ascii="Times New Roman" w:hAnsi="Times New Roman" w:cs="Times New Roman"/>
        </w:rPr>
        <w:t>’</w:t>
      </w:r>
      <w:r w:rsidR="005363CF" w:rsidRPr="007E1939">
        <w:rPr>
          <w:rFonts w:ascii="Times New Roman" w:hAnsi="Times New Roman" w:cs="Times New Roman"/>
        </w:rPr>
        <w:t>: The Conceptual Inadequacy of ‘Implicit Bias’”</w:t>
      </w:r>
      <w:r w:rsidR="002E4B0D">
        <w:rPr>
          <w:rFonts w:ascii="Times New Roman" w:hAnsi="Times New Roman" w:cs="Times New Roman"/>
        </w:rPr>
        <w:t xml:space="preserve"> (</w:t>
      </w:r>
      <w:r w:rsidR="00E1798C">
        <w:rPr>
          <w:rFonts w:ascii="Times New Roman" w:hAnsi="Times New Roman" w:cs="Times New Roman"/>
        </w:rPr>
        <w:t>w</w:t>
      </w:r>
      <w:r w:rsidR="002E4B0D">
        <w:rPr>
          <w:rFonts w:ascii="Times New Roman" w:hAnsi="Times New Roman" w:cs="Times New Roman"/>
        </w:rPr>
        <w:t>ith Vida Yao)</w:t>
      </w:r>
      <w:r w:rsidR="008038A7">
        <w:rPr>
          <w:rFonts w:ascii="Times New Roman" w:hAnsi="Times New Roman" w:cs="Times New Roman"/>
        </w:rPr>
        <w:t xml:space="preserve">; </w:t>
      </w:r>
      <w:r w:rsidR="005363CF" w:rsidRPr="007E1939">
        <w:rPr>
          <w:rFonts w:ascii="Times New Roman" w:hAnsi="Times New Roman" w:cs="Times New Roman"/>
        </w:rPr>
        <w:t>Rocky Mountain Ethics Congress (</w:t>
      </w:r>
      <w:proofErr w:type="spellStart"/>
      <w:r w:rsidR="005363CF" w:rsidRPr="007E1939">
        <w:rPr>
          <w:rFonts w:ascii="Times New Roman" w:hAnsi="Times New Roman" w:cs="Times New Roman"/>
        </w:rPr>
        <w:t>RoME</w:t>
      </w:r>
      <w:proofErr w:type="spellEnd"/>
      <w:r w:rsidR="005363CF"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 xml:space="preserve">; Boulder, CO; </w:t>
      </w:r>
      <w:r w:rsidR="00E1798C">
        <w:rPr>
          <w:rFonts w:ascii="Times New Roman" w:hAnsi="Times New Roman" w:cs="Times New Roman"/>
        </w:rPr>
        <w:t>s</w:t>
      </w:r>
      <w:r w:rsidR="006E78C5">
        <w:rPr>
          <w:rFonts w:ascii="Times New Roman" w:hAnsi="Times New Roman" w:cs="Times New Roman"/>
        </w:rPr>
        <w:t>ummer 2017 (Winner of the MAP</w:t>
      </w:r>
      <w:r w:rsidR="005F39AD">
        <w:rPr>
          <w:rFonts w:ascii="Times New Roman" w:hAnsi="Times New Roman" w:cs="Times New Roman"/>
        </w:rPr>
        <w:t xml:space="preserve"> Ethicist Prize for most meritorious paper </w:t>
      </w:r>
      <w:r w:rsidR="005F39AD" w:rsidRPr="005F39AD">
        <w:rPr>
          <w:rFonts w:ascii="Times New Roman" w:hAnsi="Times New Roman" w:cs="Times New Roman"/>
        </w:rPr>
        <w:t>regarding philosophy of gender, race, sexual orientation, class, disability, native language, etc.</w:t>
      </w:r>
      <w:r w:rsidR="005F39AD">
        <w:rPr>
          <w:rFonts w:ascii="Times New Roman" w:hAnsi="Times New Roman" w:cs="Times New Roman"/>
        </w:rPr>
        <w:t>)</w:t>
      </w:r>
    </w:p>
    <w:p w14:paraId="37882547" w14:textId="6C8B250B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Vancouver Summer Philosophy Conference at the University of B</w:t>
      </w:r>
      <w:r w:rsidR="006E78C5">
        <w:rPr>
          <w:rFonts w:ascii="Times New Roman" w:hAnsi="Times New Roman" w:cs="Times New Roman"/>
        </w:rPr>
        <w:t xml:space="preserve">ritish Columbia; Vancouver, BC; </w:t>
      </w:r>
      <w:r w:rsidR="00E1798C">
        <w:rPr>
          <w:rFonts w:ascii="Times New Roman" w:hAnsi="Times New Roman" w:cs="Times New Roman"/>
        </w:rPr>
        <w:t>s</w:t>
      </w:r>
      <w:r w:rsidR="006E78C5">
        <w:rPr>
          <w:rFonts w:ascii="Times New Roman" w:hAnsi="Times New Roman" w:cs="Times New Roman"/>
        </w:rPr>
        <w:t>ummer, 2017</w:t>
      </w:r>
    </w:p>
    <w:p w14:paraId="3E1FB6B2" w14:textId="1132BA9B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Pacific Division Meeting of the APA</w:t>
      </w:r>
      <w:r w:rsidR="006E78C5">
        <w:rPr>
          <w:rFonts w:ascii="Times New Roman" w:hAnsi="Times New Roman" w:cs="Times New Roman"/>
        </w:rPr>
        <w:t xml:space="preserve">; Seattle, WA; </w:t>
      </w:r>
      <w:r w:rsidR="00E1798C">
        <w:rPr>
          <w:rFonts w:ascii="Times New Roman" w:hAnsi="Times New Roman" w:cs="Times New Roman"/>
        </w:rPr>
        <w:t>s</w:t>
      </w:r>
      <w:r w:rsidR="006E78C5">
        <w:rPr>
          <w:rFonts w:ascii="Times New Roman" w:hAnsi="Times New Roman" w:cs="Times New Roman"/>
        </w:rPr>
        <w:t>pring, 2017</w:t>
      </w:r>
    </w:p>
    <w:p w14:paraId="591B2CDF" w14:textId="45CEB898" w:rsidR="00357CC5" w:rsidRPr="007E1939" w:rsidRDefault="00357CC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Rice Humanistic Ethics Workshop a</w:t>
      </w:r>
      <w:r w:rsidR="006E78C5">
        <w:rPr>
          <w:rFonts w:ascii="Times New Roman" w:hAnsi="Times New Roman" w:cs="Times New Roman"/>
        </w:rPr>
        <w:t xml:space="preserve">t Rice University; </w:t>
      </w:r>
      <w:r w:rsidR="00E1798C">
        <w:rPr>
          <w:rFonts w:ascii="Times New Roman" w:hAnsi="Times New Roman" w:cs="Times New Roman"/>
        </w:rPr>
        <w:t>s</w:t>
      </w:r>
      <w:r w:rsidR="006E78C5">
        <w:rPr>
          <w:rFonts w:ascii="Times New Roman" w:hAnsi="Times New Roman" w:cs="Times New Roman"/>
        </w:rPr>
        <w:t>pring, 2017</w:t>
      </w:r>
    </w:p>
    <w:p w14:paraId="32DEF5DE" w14:textId="09DAD488" w:rsidR="006B1079" w:rsidRPr="007E1939" w:rsidRDefault="006B107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“Rehabilitating Blame: Responding to Medical Error”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Children’s Mercy Hospital</w:t>
      </w:r>
      <w:r w:rsidR="00D732A4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Center </w:t>
      </w:r>
      <w:r w:rsidR="006E78C5">
        <w:rPr>
          <w:rFonts w:ascii="Times New Roman" w:hAnsi="Times New Roman" w:cs="Times New Roman"/>
        </w:rPr>
        <w:t xml:space="preserve">for Bioethics; Kansas City, MO; </w:t>
      </w:r>
      <w:r w:rsidR="00E1798C">
        <w:rPr>
          <w:rFonts w:ascii="Times New Roman" w:hAnsi="Times New Roman" w:cs="Times New Roman"/>
        </w:rPr>
        <w:t>w</w:t>
      </w:r>
      <w:r w:rsidR="006E78C5">
        <w:rPr>
          <w:rFonts w:ascii="Times New Roman" w:hAnsi="Times New Roman" w:cs="Times New Roman"/>
        </w:rPr>
        <w:t>inter, 2017</w:t>
      </w:r>
    </w:p>
    <w:p w14:paraId="196D3DA6" w14:textId="0ADEB701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Rocky Mountain Ethics Congress (</w:t>
      </w:r>
      <w:proofErr w:type="spellStart"/>
      <w:r w:rsidRPr="007E1939">
        <w:rPr>
          <w:rFonts w:ascii="Times New Roman" w:hAnsi="Times New Roman" w:cs="Times New Roman"/>
        </w:rPr>
        <w:t>RoME</w:t>
      </w:r>
      <w:proofErr w:type="spellEnd"/>
      <w:r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 xml:space="preserve">; Boulder, CO; </w:t>
      </w:r>
      <w:r w:rsidR="00E1798C">
        <w:rPr>
          <w:rFonts w:ascii="Times New Roman" w:hAnsi="Times New Roman" w:cs="Times New Roman"/>
        </w:rPr>
        <w:t>s</w:t>
      </w:r>
      <w:r w:rsidR="006E78C5">
        <w:rPr>
          <w:rFonts w:ascii="Times New Roman" w:hAnsi="Times New Roman" w:cs="Times New Roman"/>
        </w:rPr>
        <w:t>ummer 2016</w:t>
      </w:r>
    </w:p>
    <w:p w14:paraId="3FC1C98A" w14:textId="7E499553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“How Not </w:t>
      </w:r>
      <w:proofErr w:type="gramStart"/>
      <w:r w:rsidRPr="007E1939">
        <w:rPr>
          <w:rFonts w:ascii="Times New Roman" w:hAnsi="Times New Roman" w:cs="Times New Roman"/>
        </w:rPr>
        <w:t>To</w:t>
      </w:r>
      <w:proofErr w:type="gramEnd"/>
      <w:r w:rsidRPr="007E1939">
        <w:rPr>
          <w:rFonts w:ascii="Times New Roman" w:hAnsi="Times New Roman" w:cs="Times New Roman"/>
        </w:rPr>
        <w:t xml:space="preserve"> Argue About Blame”</w:t>
      </w:r>
      <w:r w:rsidR="008038A7">
        <w:rPr>
          <w:rFonts w:ascii="Times New Roman" w:hAnsi="Times New Roman" w:cs="Times New Roman"/>
        </w:rPr>
        <w:t xml:space="preserve">; </w:t>
      </w:r>
      <w:proofErr w:type="spellStart"/>
      <w:r w:rsidRPr="007E1939">
        <w:rPr>
          <w:rFonts w:ascii="Times New Roman" w:hAnsi="Times New Roman" w:cs="Times New Roman"/>
        </w:rPr>
        <w:t>Wittgensteinian</w:t>
      </w:r>
      <w:proofErr w:type="spellEnd"/>
      <w:r w:rsidRPr="007E1939">
        <w:rPr>
          <w:rFonts w:ascii="Times New Roman" w:hAnsi="Times New Roman" w:cs="Times New Roman"/>
        </w:rPr>
        <w:t xml:space="preserve"> Approaches to Moral Philosophy conference at Leuv</w:t>
      </w:r>
      <w:r w:rsidR="006E78C5">
        <w:rPr>
          <w:rFonts w:ascii="Times New Roman" w:hAnsi="Times New Roman" w:cs="Times New Roman"/>
        </w:rPr>
        <w:t xml:space="preserve">en University; Leuven, Belgium; </w:t>
      </w:r>
      <w:r w:rsidR="00E1798C">
        <w:rPr>
          <w:rFonts w:ascii="Times New Roman" w:hAnsi="Times New Roman" w:cs="Times New Roman"/>
        </w:rPr>
        <w:t>f</w:t>
      </w:r>
      <w:r w:rsidR="006E78C5">
        <w:rPr>
          <w:rFonts w:ascii="Times New Roman" w:hAnsi="Times New Roman" w:cs="Times New Roman"/>
        </w:rPr>
        <w:t>all, 2016</w:t>
      </w:r>
    </w:p>
    <w:p w14:paraId="76BE2509" w14:textId="679E0F35" w:rsidR="00A7260F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,Bold" w:eastAsia="Times New Roman" w:hAnsi="Times New Roman,Bold"/>
        </w:rPr>
      </w:pPr>
      <w:r w:rsidRPr="007E1939">
        <w:rPr>
          <w:rFonts w:ascii="Times New Roman" w:hAnsi="Times New Roman" w:cs="Times New Roman"/>
        </w:rPr>
        <w:t>“Reality Television and Moral Philosophy”</w:t>
      </w:r>
      <w:r w:rsidR="008038A7">
        <w:rPr>
          <w:rFonts w:ascii="Times New Roman" w:hAnsi="Times New Roman" w:cs="Times New Roman"/>
        </w:rPr>
        <w:t xml:space="preserve">; </w:t>
      </w:r>
      <w:r w:rsidRPr="007E1939">
        <w:rPr>
          <w:rFonts w:ascii="Times New Roman" w:hAnsi="Times New Roman" w:cs="Times New Roman"/>
        </w:rPr>
        <w:t>Conference of the Southwest Popular/American Culture Association; Albuquerque</w:t>
      </w:r>
      <w:r w:rsidR="006E78C5">
        <w:rPr>
          <w:rFonts w:ascii="Times New Roman,Bold" w:eastAsia="Times New Roman" w:hAnsi="Times New Roman,Bold"/>
        </w:rPr>
        <w:t xml:space="preserve">, NM; </w:t>
      </w:r>
      <w:r w:rsidR="00E1798C">
        <w:rPr>
          <w:rFonts w:ascii="Times New Roman,Bold" w:eastAsia="Times New Roman" w:hAnsi="Times New Roman,Bold"/>
        </w:rPr>
        <w:t>s</w:t>
      </w:r>
      <w:r w:rsidR="006E78C5">
        <w:rPr>
          <w:rFonts w:ascii="Times New Roman,Bold" w:eastAsia="Times New Roman" w:hAnsi="Times New Roman,Bold"/>
        </w:rPr>
        <w:t>pring, 2015</w:t>
      </w:r>
    </w:p>
    <w:p w14:paraId="1D0F8581" w14:textId="77777777" w:rsidR="00841744" w:rsidRDefault="00841744" w:rsidP="00771DCF">
      <w:pPr>
        <w:pStyle w:val="Default"/>
        <w:tabs>
          <w:tab w:val="left" w:pos="0"/>
        </w:tabs>
        <w:jc w:val="both"/>
        <w:rPr>
          <w:rFonts w:ascii="Times New Roman,Bold" w:eastAsia="Times New Roman" w:hAnsi="Times New Roman,Bold"/>
        </w:rPr>
      </w:pPr>
    </w:p>
    <w:p w14:paraId="22CB571F" w14:textId="5D3E3FEB" w:rsidR="004E2BF8" w:rsidRPr="00771DCF" w:rsidRDefault="004E2BF8" w:rsidP="00771DCF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 w:rsidRPr="00F466A0">
        <w:rPr>
          <w:rFonts w:ascii="Times New Roman" w:hAnsi="Times New Roman"/>
          <w:b/>
          <w:bCs/>
        </w:rPr>
        <w:t xml:space="preserve">Teaching </w:t>
      </w:r>
    </w:p>
    <w:p w14:paraId="6DB5EC9C" w14:textId="4D50E591" w:rsidR="00D456EE" w:rsidRPr="00D456EE" w:rsidRDefault="00D456EE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</w:rPr>
      </w:pPr>
      <w:r w:rsidRPr="00D456EE">
        <w:rPr>
          <w:rFonts w:ascii="Times New Roman" w:hAnsi="Times New Roman"/>
          <w:i/>
          <w:iCs/>
        </w:rPr>
        <w:t>Rice University</w:t>
      </w:r>
    </w:p>
    <w:p w14:paraId="211B0F24" w14:textId="7BBAD6EB" w:rsidR="001C05A5" w:rsidRPr="001C05A5" w:rsidRDefault="00D456EE" w:rsidP="001C05A5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Philosophy</w:t>
      </w:r>
    </w:p>
    <w:p w14:paraId="5FDF418C" w14:textId="6AF3AC04" w:rsidR="00D4740D" w:rsidRDefault="00D4740D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Non-Consequentialist Ethics (fall, 2023)</w:t>
      </w:r>
    </w:p>
    <w:p w14:paraId="76BEE3D0" w14:textId="122CE87A" w:rsidR="00D4740D" w:rsidRDefault="00D4740D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Dissertation Research Seminar (fall, 2023)</w:t>
      </w:r>
    </w:p>
    <w:p w14:paraId="294AAB93" w14:textId="58FCD687" w:rsidR="00D456EE" w:rsidRDefault="00D456EE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Medical Ethics (spring, 2023)</w:t>
      </w:r>
    </w:p>
    <w:p w14:paraId="399C707C" w14:textId="520BC9D4" w:rsidR="00D456EE" w:rsidRDefault="00D456EE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Freedom, Value, and Love (fall, 2022)</w:t>
      </w:r>
    </w:p>
    <w:p w14:paraId="6359D97C" w14:textId="1AB43541" w:rsidR="00D456EE" w:rsidRDefault="00D456EE" w:rsidP="00D456EE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Medical Humanities</w:t>
      </w:r>
    </w:p>
    <w:p w14:paraId="66493E6D" w14:textId="4EA5D445" w:rsidR="001C05A5" w:rsidRDefault="001C05A5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Ethics and the Human Body (spring, 2024)</w:t>
      </w:r>
    </w:p>
    <w:p w14:paraId="0E6BBB89" w14:textId="2A35A009" w:rsidR="00D456EE" w:rsidRDefault="00D456EE" w:rsidP="00D456EE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Ethical Debates in Medicine (spring, 2023</w:t>
      </w:r>
      <w:r w:rsidR="001C05A5">
        <w:rPr>
          <w:rFonts w:ascii="Times New Roman" w:hAnsi="Times New Roman"/>
        </w:rPr>
        <w:t>, spring 2024</w:t>
      </w:r>
      <w:r>
        <w:rPr>
          <w:rFonts w:ascii="Times New Roman" w:hAnsi="Times New Roman"/>
        </w:rPr>
        <w:t>)</w:t>
      </w:r>
    </w:p>
    <w:p w14:paraId="032767BF" w14:textId="5342D6E8" w:rsidR="00D4740D" w:rsidRDefault="00D4740D" w:rsidP="00D4740D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14:paraId="6FB6F282" w14:textId="2F6D80B5" w:rsidR="00D4740D" w:rsidRPr="00D456EE" w:rsidRDefault="00D4740D" w:rsidP="00D4740D">
      <w:pPr>
        <w:pStyle w:val="Default"/>
        <w:numPr>
          <w:ilvl w:val="2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Mellon Dissertation Writing Seminar (fall, 2023)</w:t>
      </w:r>
    </w:p>
    <w:p w14:paraId="78F89A30" w14:textId="77777777" w:rsidR="00D456EE" w:rsidRPr="00D456EE" w:rsidRDefault="00D456EE" w:rsidP="00D456EE">
      <w:pPr>
        <w:pStyle w:val="Default"/>
        <w:tabs>
          <w:tab w:val="left" w:pos="0"/>
        </w:tabs>
        <w:ind w:left="1440"/>
        <w:rPr>
          <w:rFonts w:ascii="Times New Roman" w:hAnsi="Times New Roman"/>
        </w:rPr>
      </w:pPr>
    </w:p>
    <w:p w14:paraId="36F5F282" w14:textId="72DB9A28" w:rsid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i/>
        </w:rPr>
        <w:t>Albany Medical College</w:t>
      </w:r>
    </w:p>
    <w:p w14:paraId="7D0F96ED" w14:textId="7C569CB6" w:rsidR="00D456EE" w:rsidRPr="00D456EE" w:rsidRDefault="00D456EE" w:rsidP="001A3A77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Philosophical Foundations of Bioethics (summer, 2021)</w:t>
      </w:r>
    </w:p>
    <w:p w14:paraId="4CEBC554" w14:textId="13C80FB7" w:rsidR="001A3A77" w:rsidRPr="001A3A77" w:rsidRDefault="001A3A77" w:rsidP="001A3A77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bCs/>
        </w:rPr>
      </w:pPr>
      <w:r w:rsidRPr="00B90DBC">
        <w:rPr>
          <w:rFonts w:ascii="Times New Roman" w:hAnsi="Times New Roman" w:cs="Times New Roman"/>
        </w:rPr>
        <w:t>Fundamental</w:t>
      </w:r>
      <w:r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 xml:space="preserve"> of Clinical Ethics (</w:t>
      </w:r>
      <w:r w:rsidR="005A363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all</w:t>
      </w:r>
      <w:r w:rsidRPr="00B90DBC">
        <w:rPr>
          <w:rFonts w:ascii="Times New Roman" w:hAnsi="Times New Roman" w:cs="Times New Roman"/>
        </w:rPr>
        <w:t>, 2020</w:t>
      </w:r>
      <w:r w:rsidR="005A363A">
        <w:rPr>
          <w:rFonts w:ascii="Times New Roman" w:hAnsi="Times New Roman" w:cs="Times New Roman"/>
        </w:rPr>
        <w:t>, spring 2020</w:t>
      </w:r>
      <w:r w:rsidRPr="00B90DBC">
        <w:rPr>
          <w:rFonts w:ascii="Times New Roman" w:hAnsi="Times New Roman" w:cs="Times New Roman"/>
        </w:rPr>
        <w:t>)</w:t>
      </w:r>
    </w:p>
    <w:p w14:paraId="379E0094" w14:textId="0349708D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Healthcare and Society 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="00D456EE">
        <w:rPr>
          <w:rFonts w:ascii="Times New Roman" w:hAnsi="Times New Roman" w:cs="Times New Roman"/>
        </w:rPr>
        <w:t>, 2022</w:t>
      </w:r>
      <w:r w:rsidRPr="00B90DBC">
        <w:rPr>
          <w:rFonts w:ascii="Times New Roman" w:hAnsi="Times New Roman" w:cs="Times New Roman"/>
        </w:rPr>
        <w:t>)</w:t>
      </w:r>
    </w:p>
    <w:p w14:paraId="4388FB3E" w14:textId="2CEA9A95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Healthcare and Society II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="00D456EE">
        <w:rPr>
          <w:rFonts w:ascii="Times New Roman" w:hAnsi="Times New Roman" w:cs="Times New Roman"/>
        </w:rPr>
        <w:t>, 2022</w:t>
      </w:r>
      <w:r w:rsidRPr="00B90DBC">
        <w:rPr>
          <w:rFonts w:ascii="Times New Roman" w:hAnsi="Times New Roman" w:cs="Times New Roman"/>
        </w:rPr>
        <w:t>)</w:t>
      </w:r>
    </w:p>
    <w:p w14:paraId="7CDF0B6D" w14:textId="0DCFAAE4" w:rsidR="00D456EE" w:rsidRDefault="00D456EE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 of Internal Medicine (2021, 2022)</w:t>
      </w:r>
    </w:p>
    <w:p w14:paraId="791B4C51" w14:textId="6F67D18D" w:rsidR="00B90DBC" w:rsidRPr="00B90DBC" w:rsidRDefault="00A0128A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of Pediatrics </w:t>
      </w:r>
      <w:r w:rsidR="00B90DBC" w:rsidRPr="00B90DBC">
        <w:rPr>
          <w:rFonts w:ascii="Times New Roman" w:hAnsi="Times New Roman" w:cs="Times New Roman"/>
        </w:rPr>
        <w:t>(</w:t>
      </w:r>
      <w:r w:rsidR="003B0EF8">
        <w:rPr>
          <w:rFonts w:ascii="Times New Roman" w:hAnsi="Times New Roman" w:cs="Times New Roman"/>
        </w:rPr>
        <w:t xml:space="preserve">2019, </w:t>
      </w:r>
      <w:r w:rsidR="00B90DBC"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="00D456EE">
        <w:rPr>
          <w:rFonts w:ascii="Times New Roman" w:hAnsi="Times New Roman" w:cs="Times New Roman"/>
        </w:rPr>
        <w:t>, 2022</w:t>
      </w:r>
      <w:r w:rsidR="00B90DBC" w:rsidRPr="00B90DBC">
        <w:rPr>
          <w:rFonts w:ascii="Times New Roman" w:hAnsi="Times New Roman" w:cs="Times New Roman"/>
        </w:rPr>
        <w:t>)</w:t>
      </w:r>
    </w:p>
    <w:p w14:paraId="274BB49E" w14:textId="7338491A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Ethics of Intensive Care (</w:t>
      </w:r>
      <w:r w:rsidR="003B0EF8">
        <w:rPr>
          <w:rFonts w:ascii="Times New Roman" w:hAnsi="Times New Roman" w:cs="Times New Roman"/>
        </w:rPr>
        <w:t xml:space="preserve">2019, </w:t>
      </w:r>
      <w:r w:rsidRPr="00B90DBC">
        <w:rPr>
          <w:rFonts w:ascii="Times New Roman" w:hAnsi="Times New Roman" w:cs="Times New Roman"/>
        </w:rPr>
        <w:t>2020</w:t>
      </w:r>
      <w:r w:rsidR="005A363A">
        <w:rPr>
          <w:rFonts w:ascii="Times New Roman" w:hAnsi="Times New Roman" w:cs="Times New Roman"/>
        </w:rPr>
        <w:t>, 2021</w:t>
      </w:r>
      <w:r w:rsidRPr="00B90DBC">
        <w:rPr>
          <w:rFonts w:ascii="Times New Roman" w:hAnsi="Times New Roman" w:cs="Times New Roman"/>
        </w:rPr>
        <w:t>)</w:t>
      </w:r>
    </w:p>
    <w:p w14:paraId="6CEC2DCE" w14:textId="054F97A8" w:rsidR="00B90DBC" w:rsidRPr="00B90DBC" w:rsidRDefault="00B90DBC" w:rsidP="00B90DBC">
      <w:pPr>
        <w:pStyle w:val="Default"/>
        <w:numPr>
          <w:ilvl w:val="1"/>
          <w:numId w:val="1"/>
        </w:numPr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lastRenderedPageBreak/>
        <w:t>Ethics of Hospice Care (2019)</w:t>
      </w:r>
    </w:p>
    <w:p w14:paraId="09B750C8" w14:textId="312F82BC" w:rsidR="00B90DBC" w:rsidRPr="00B90DBC" w:rsidRDefault="00B90DBC" w:rsidP="00B90DBC">
      <w:pPr>
        <w:pStyle w:val="Default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4ABD1AC5" w14:textId="57B542BE" w:rsidR="00B90DBC" w:rsidRPr="00B90DBC" w:rsidRDefault="00B90DBC" w:rsidP="00B90DBC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Johns Hopkins University</w:t>
      </w:r>
    </w:p>
    <w:p w14:paraId="3B53A384" w14:textId="57762302" w:rsidR="003C08B9" w:rsidRPr="00B90DBC" w:rsidRDefault="003C08B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B90DBC">
        <w:rPr>
          <w:rFonts w:ascii="Times New Roman" w:hAnsi="Times New Roman" w:cs="Times New Roman"/>
        </w:rPr>
        <w:t>Basics of Bioethics (</w:t>
      </w:r>
      <w:r w:rsidR="005A363A">
        <w:rPr>
          <w:rFonts w:ascii="Times New Roman" w:hAnsi="Times New Roman" w:cs="Times New Roman"/>
        </w:rPr>
        <w:t>s</w:t>
      </w:r>
      <w:r w:rsidRPr="00B90DBC">
        <w:rPr>
          <w:rFonts w:ascii="Times New Roman" w:hAnsi="Times New Roman" w:cs="Times New Roman"/>
        </w:rPr>
        <w:t>ummer, 2018)</w:t>
      </w:r>
    </w:p>
    <w:p w14:paraId="0593F8E1" w14:textId="644DE806" w:rsidR="00BB6EFC" w:rsidRDefault="005363CF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Foundations of Bioethics for Masters of Bioethics Students 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2017)</w:t>
      </w:r>
    </w:p>
    <w:p w14:paraId="140BABE1" w14:textId="12E15698" w:rsidR="00B90DBC" w:rsidRPr="007E1939" w:rsidRDefault="00B90DBC" w:rsidP="00B90DBC">
      <w:pPr>
        <w:pStyle w:val="Default"/>
        <w:tabs>
          <w:tab w:val="left" w:pos="0"/>
        </w:tabs>
        <w:ind w:left="1350"/>
        <w:rPr>
          <w:rFonts w:ascii="Times New Roman" w:hAnsi="Times New Roman" w:cs="Times New Roman"/>
        </w:rPr>
      </w:pPr>
    </w:p>
    <w:p w14:paraId="07A7C997" w14:textId="3A4FEA1F" w:rsidR="00B90DBC" w:rsidRPr="00B90DBC" w:rsidRDefault="00B90DBC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  <w:iCs/>
        </w:rPr>
      </w:pPr>
      <w:r w:rsidRPr="00B90DBC">
        <w:rPr>
          <w:rFonts w:ascii="Times New Roman" w:hAnsi="Times New Roman" w:cs="Times New Roman"/>
          <w:i/>
          <w:iCs/>
        </w:rPr>
        <w:t>University of North Carolina, Chapel Hill</w:t>
      </w:r>
    </w:p>
    <w:p w14:paraId="137F6ABB" w14:textId="5C4F1C51" w:rsidR="00B91A39" w:rsidRPr="007E1939" w:rsidRDefault="00B91A39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Philosophy, Main Problems (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ummer, 2016)</w:t>
      </w:r>
    </w:p>
    <w:p w14:paraId="5E7C5EEA" w14:textId="6F877B9B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Ethics in Practice 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2015)</w:t>
      </w:r>
    </w:p>
    <w:p w14:paraId="64522AEC" w14:textId="2F8DAC62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pring, 2014)</w:t>
      </w:r>
    </w:p>
    <w:p w14:paraId="3F457980" w14:textId="4887E172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Bioethics </w:t>
      </w:r>
      <w:r w:rsidR="00B90DBC">
        <w:rPr>
          <w:rFonts w:ascii="Times New Roman" w:hAnsi="Times New Roman" w:cs="Times New Roman"/>
        </w:rPr>
        <w:t>(</w:t>
      </w:r>
      <w:r w:rsidR="005A363A">
        <w:rPr>
          <w:rFonts w:ascii="Times New Roman" w:hAnsi="Times New Roman" w:cs="Times New Roman"/>
        </w:rPr>
        <w:t>f</w:t>
      </w:r>
      <w:r w:rsidRPr="007E1939">
        <w:rPr>
          <w:rFonts w:ascii="Times New Roman" w:hAnsi="Times New Roman" w:cs="Times New Roman"/>
        </w:rPr>
        <w:t>all, 2013)</w:t>
      </w:r>
    </w:p>
    <w:p w14:paraId="73891E66" w14:textId="071803FD" w:rsidR="004E2BF8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Ethics (</w:t>
      </w:r>
      <w:r w:rsidR="00B90DBC">
        <w:rPr>
          <w:rFonts w:ascii="Times New Roman" w:hAnsi="Times New Roman" w:cs="Times New Roman"/>
        </w:rPr>
        <w:t xml:space="preserve">Teaching Assistant, </w:t>
      </w:r>
      <w:r w:rsidR="005A363A">
        <w:rPr>
          <w:rFonts w:ascii="Times New Roman" w:hAnsi="Times New Roman" w:cs="Times New Roman"/>
        </w:rPr>
        <w:t>s</w:t>
      </w:r>
      <w:r w:rsidRPr="007E1939">
        <w:rPr>
          <w:rFonts w:ascii="Times New Roman" w:hAnsi="Times New Roman" w:cs="Times New Roman"/>
        </w:rPr>
        <w:t>pring, 2013)</w:t>
      </w:r>
    </w:p>
    <w:p w14:paraId="7D4CB96F" w14:textId="2AA09545" w:rsidR="0027626E" w:rsidRPr="007E1939" w:rsidRDefault="004E2BF8" w:rsidP="00B90DB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Making Sense of Ourselves (</w:t>
      </w:r>
      <w:r w:rsidR="00B90DBC">
        <w:rPr>
          <w:rFonts w:ascii="Times New Roman" w:hAnsi="Times New Roman" w:cs="Times New Roman"/>
        </w:rPr>
        <w:t>Teaching Assistant</w:t>
      </w:r>
      <w:r w:rsidRPr="007E1939">
        <w:rPr>
          <w:rFonts w:ascii="Times New Roman" w:hAnsi="Times New Roman" w:cs="Times New Roman"/>
        </w:rPr>
        <w:t>, 2012)</w:t>
      </w:r>
    </w:p>
    <w:p w14:paraId="5FD3907B" w14:textId="77777777" w:rsidR="0027626E" w:rsidRPr="0027626E" w:rsidRDefault="0027626E" w:rsidP="007133D1">
      <w:pPr>
        <w:pStyle w:val="Default"/>
        <w:tabs>
          <w:tab w:val="left" w:pos="0"/>
        </w:tabs>
        <w:rPr>
          <w:rFonts w:ascii="Times New Roman" w:hAnsi="Times New Roman"/>
          <w:bCs/>
        </w:rPr>
      </w:pPr>
    </w:p>
    <w:p w14:paraId="7935DD6A" w14:textId="77777777" w:rsidR="004E2BF8" w:rsidRPr="001A5E2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Professional Activities &amp; Ser</w:t>
      </w:r>
      <w:r>
        <w:rPr>
          <w:rFonts w:ascii="Times New Roman" w:hAnsi="Times New Roman"/>
          <w:b/>
          <w:bCs/>
        </w:rPr>
        <w:t>vices</w:t>
      </w:r>
    </w:p>
    <w:p w14:paraId="4E951943" w14:textId="75B36943" w:rsidR="00D4740D" w:rsidRDefault="00D4740D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Graduate Studies, Rice University Department of Philosophy (2023-)</w:t>
      </w:r>
    </w:p>
    <w:p w14:paraId="1192CDF0" w14:textId="69856164" w:rsidR="00D4740D" w:rsidRDefault="00D4740D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Medical Humanities</w:t>
      </w:r>
      <w:r w:rsidR="004E6534">
        <w:rPr>
          <w:rFonts w:ascii="Times New Roman" w:hAnsi="Times New Roman" w:cs="Times New Roman"/>
        </w:rPr>
        <w:t xml:space="preserve"> Research</w:t>
      </w:r>
      <w:r>
        <w:rPr>
          <w:rFonts w:ascii="Times New Roman" w:hAnsi="Times New Roman" w:cs="Times New Roman"/>
        </w:rPr>
        <w:t xml:space="preserve"> Institute Steering Committee, Rice University (2023-)</w:t>
      </w:r>
    </w:p>
    <w:p w14:paraId="329328CA" w14:textId="010F9A0A" w:rsidR="003D105D" w:rsidRDefault="003D105D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Chair, Speaker Series Committee, Rice University Department of Philosophy (2023)</w:t>
      </w:r>
    </w:p>
    <w:p w14:paraId="19796B6B" w14:textId="7F1A649F" w:rsidR="00D456EE" w:rsidRDefault="00D456EE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Baruch A. Brody Lecture in Bioethics Selection Committee (2022-)</w:t>
      </w:r>
    </w:p>
    <w:p w14:paraId="450D05BB" w14:textId="74403B6C" w:rsidR="00D456EE" w:rsidRDefault="00D456EE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Medical Humanities Steering Committee, Rice University (2022-)</w:t>
      </w:r>
    </w:p>
    <w:p w14:paraId="5F348363" w14:textId="4A0212ED" w:rsidR="00AE2A8A" w:rsidRPr="00AE2A8A" w:rsidRDefault="00AE2A8A" w:rsidP="00AE2A8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Graduate Admissions Committee, Rice University Department of Philosophy (2022-)</w:t>
      </w:r>
    </w:p>
    <w:p w14:paraId="5BE6A649" w14:textId="3691FBE6" w:rsidR="00CA4F40" w:rsidRDefault="00CA4F40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Clinical Ethics Fellowship Program, Alden March Bioethics Institute (2021-</w:t>
      </w:r>
      <w:r w:rsidR="00D456E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2E4898ED" w14:textId="042BF166" w:rsidR="000E7E36" w:rsidRDefault="000E7E36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Clinical Ethics Consultant, Albany Medical Center</w:t>
      </w:r>
      <w:r w:rsidR="00CA4F40">
        <w:rPr>
          <w:rFonts w:ascii="Times New Roman" w:hAnsi="Times New Roman" w:cs="Times New Roman"/>
        </w:rPr>
        <w:t xml:space="preserve"> (2019</w:t>
      </w:r>
      <w:r w:rsidR="00D456EE">
        <w:rPr>
          <w:rFonts w:ascii="Times New Roman" w:hAnsi="Times New Roman" w:cs="Times New Roman"/>
        </w:rPr>
        <w:t>-2022</w:t>
      </w:r>
      <w:r w:rsidR="00CA4F40">
        <w:rPr>
          <w:rFonts w:ascii="Times New Roman" w:hAnsi="Times New Roman" w:cs="Times New Roman"/>
        </w:rPr>
        <w:t>)</w:t>
      </w:r>
    </w:p>
    <w:p w14:paraId="5416AF58" w14:textId="6ACE562E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Complex Case Review Committee (2019</w:t>
      </w:r>
      <w:r w:rsidR="00D456EE">
        <w:rPr>
          <w:rFonts w:ascii="Times New Roman" w:hAnsi="Times New Roman" w:cs="Times New Roman"/>
        </w:rPr>
        <w:t>-2022</w:t>
      </w:r>
      <w:r>
        <w:rPr>
          <w:rFonts w:ascii="Times New Roman" w:hAnsi="Times New Roman" w:cs="Times New Roman"/>
        </w:rPr>
        <w:t>)</w:t>
      </w:r>
    </w:p>
    <w:p w14:paraId="118DBA8F" w14:textId="78C5FC19" w:rsidR="00143735" w:rsidRDefault="00143735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Ethics</w:t>
      </w:r>
      <w:r w:rsidR="00BC5E99">
        <w:rPr>
          <w:rFonts w:ascii="Times New Roman" w:hAnsi="Times New Roman" w:cs="Times New Roman"/>
        </w:rPr>
        <w:t xml:space="preserve"> Review</w:t>
      </w:r>
      <w:r>
        <w:rPr>
          <w:rFonts w:ascii="Times New Roman" w:hAnsi="Times New Roman" w:cs="Times New Roman"/>
        </w:rPr>
        <w:t xml:space="preserve"> Committee (2019-</w:t>
      </w:r>
      <w:r w:rsidR="00D456E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59FDFE79" w14:textId="08F8E8B2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Patient Grievance Committee (2019-</w:t>
      </w:r>
      <w:r w:rsidR="00D456E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2CB80498" w14:textId="0177CB80" w:rsidR="00AD0932" w:rsidRDefault="00AD0932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Albany Medical Center Neonatal ICU Ethics Group (2019-</w:t>
      </w:r>
      <w:r w:rsidR="00164200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)</w:t>
      </w:r>
    </w:p>
    <w:p w14:paraId="13AD82C9" w14:textId="2A1BF221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Advisor, Talia’s Voice (patient safety and advocacy non-profit)</w:t>
      </w:r>
      <w:r w:rsidR="001077A4">
        <w:rPr>
          <w:rFonts w:ascii="Times New Roman" w:hAnsi="Times New Roman" w:cs="Times New Roman"/>
        </w:rPr>
        <w:t xml:space="preserve"> (2017-)</w:t>
      </w:r>
    </w:p>
    <w:p w14:paraId="7158B757" w14:textId="70D1AACA" w:rsidR="00E55795" w:rsidRDefault="00E5579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Empire State Bioethics Consortium (2021-</w:t>
      </w:r>
      <w:r w:rsidR="00D456EE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65C75AC3" w14:textId="354D4B91" w:rsid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Committee (2018-2019)</w:t>
      </w:r>
    </w:p>
    <w:p w14:paraId="2D45B1EB" w14:textId="53087C06" w:rsidR="00143735" w:rsidRPr="00143735" w:rsidRDefault="00143735" w:rsidP="00143735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</w:t>
      </w:r>
      <w:r w:rsidR="00AD0932">
        <w:rPr>
          <w:rFonts w:ascii="Times New Roman" w:hAnsi="Times New Roman" w:cs="Times New Roman"/>
        </w:rPr>
        <w:t xml:space="preserve"> (Baltimore)</w:t>
      </w:r>
      <w:r>
        <w:rPr>
          <w:rFonts w:ascii="Times New Roman" w:hAnsi="Times New Roman" w:cs="Times New Roman"/>
        </w:rPr>
        <w:t xml:space="preserve"> Ethics Consult Team (2018-2019)</w:t>
      </w:r>
    </w:p>
    <w:p w14:paraId="227C1323" w14:textId="04F82834" w:rsidR="003630D7" w:rsidRPr="007E1939" w:rsidRDefault="00A455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Coach</w:t>
      </w:r>
      <w:r w:rsidR="003630D7" w:rsidRPr="007E1939">
        <w:rPr>
          <w:rFonts w:ascii="Times New Roman" w:hAnsi="Times New Roman" w:cs="Times New Roman"/>
        </w:rPr>
        <w:t>, UNC Collegiate Ethics Bowl Team (2014-2016</w:t>
      </w:r>
      <w:r w:rsidR="00771DCF">
        <w:rPr>
          <w:rFonts w:ascii="Times New Roman" w:hAnsi="Times New Roman" w:cs="Times New Roman"/>
        </w:rPr>
        <w:t>)</w:t>
      </w:r>
    </w:p>
    <w:p w14:paraId="0BB21E87" w14:textId="4B67B6C9" w:rsidR="00584DFA" w:rsidRPr="00584DFA" w:rsidRDefault="00584DFA" w:rsidP="00584DF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National High School Ethics Bowl Case Writing Team (2014-</w:t>
      </w:r>
      <w:r w:rsidR="00CA4F40">
        <w:rPr>
          <w:rFonts w:ascii="Times New Roman" w:hAnsi="Times New Roman" w:cs="Times New Roman"/>
        </w:rPr>
        <w:t>2020</w:t>
      </w:r>
      <w:r w:rsidRPr="007E1939">
        <w:rPr>
          <w:rFonts w:ascii="Times New Roman" w:hAnsi="Times New Roman" w:cs="Times New Roman"/>
        </w:rPr>
        <w:t>)</w:t>
      </w:r>
    </w:p>
    <w:p w14:paraId="2D2C29A5" w14:textId="2EDC518F" w:rsidR="007C2A98" w:rsidRPr="007E1939" w:rsidRDefault="009724F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</w:t>
      </w:r>
      <w:r w:rsidR="00321D5B" w:rsidRPr="007E1939">
        <w:rPr>
          <w:rFonts w:ascii="Times New Roman" w:hAnsi="Times New Roman" w:cs="Times New Roman"/>
        </w:rPr>
        <w:t xml:space="preserve">Philosophy </w:t>
      </w:r>
      <w:r w:rsidR="007C2A98" w:rsidRPr="007E1939">
        <w:rPr>
          <w:rFonts w:ascii="Times New Roman" w:hAnsi="Times New Roman" w:cs="Times New Roman"/>
        </w:rPr>
        <w:t>Hiring Committee, Graduate</w:t>
      </w:r>
      <w:r w:rsidR="007133D1" w:rsidRPr="007E1939">
        <w:rPr>
          <w:rFonts w:ascii="Times New Roman" w:hAnsi="Times New Roman" w:cs="Times New Roman"/>
        </w:rPr>
        <w:t xml:space="preserve"> Student</w:t>
      </w:r>
      <w:r w:rsidRPr="007E1939">
        <w:rPr>
          <w:rFonts w:ascii="Times New Roman" w:hAnsi="Times New Roman" w:cs="Times New Roman"/>
        </w:rPr>
        <w:t xml:space="preserve"> </w:t>
      </w:r>
      <w:r w:rsidR="007C2A98" w:rsidRPr="007E1939">
        <w:rPr>
          <w:rFonts w:ascii="Times New Roman" w:hAnsi="Times New Roman" w:cs="Times New Roman"/>
        </w:rPr>
        <w:t>Representative (2015-2016)</w:t>
      </w:r>
    </w:p>
    <w:p w14:paraId="0CF6E149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Philosophy Graduate Committee (2015-2016)</w:t>
      </w:r>
    </w:p>
    <w:p w14:paraId="4841ED8A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President, UNC Philosophy Graduate Students (2014-2015)</w:t>
      </w:r>
      <w:r w:rsidRPr="007E1939">
        <w:rPr>
          <w:rFonts w:ascii="Times New Roman" w:hAnsi="Times New Roman" w:cs="Times New Roman"/>
        </w:rPr>
        <w:tab/>
      </w:r>
    </w:p>
    <w:p w14:paraId="29BC126D" w14:textId="339C3C2E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Research Assistant</w:t>
      </w:r>
      <w:r w:rsidR="00584DFA">
        <w:rPr>
          <w:rFonts w:ascii="Times New Roman" w:hAnsi="Times New Roman" w:cs="Times New Roman"/>
        </w:rPr>
        <w:t xml:space="preserve">, </w:t>
      </w:r>
      <w:r w:rsidRPr="007E1939">
        <w:rPr>
          <w:rFonts w:ascii="Times New Roman" w:hAnsi="Times New Roman" w:cs="Times New Roman"/>
        </w:rPr>
        <w:t>Parr Center for Ethics (2014-2015)</w:t>
      </w:r>
    </w:p>
    <w:p w14:paraId="2F1BA728" w14:textId="0117594C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Philosophy Outreach at Durham Academy (2014-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2E86EEA" w14:textId="26C364EE" w:rsidR="004E2BF8" w:rsidRPr="007E1939" w:rsidRDefault="00584DFA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4E2BF8" w:rsidRPr="007E1939">
        <w:rPr>
          <w:rFonts w:ascii="Times New Roman" w:hAnsi="Times New Roman" w:cs="Times New Roman"/>
        </w:rPr>
        <w:t>National High School Ethics Bowl (2012-</w:t>
      </w:r>
      <w:r>
        <w:rPr>
          <w:rFonts w:ascii="Times New Roman" w:hAnsi="Times New Roman" w:cs="Times New Roman"/>
        </w:rPr>
        <w:t>2017</w:t>
      </w:r>
      <w:r w:rsidR="004E2BF8" w:rsidRPr="007E1939">
        <w:rPr>
          <w:rFonts w:ascii="Times New Roman" w:hAnsi="Times New Roman" w:cs="Times New Roman"/>
        </w:rPr>
        <w:t>)</w:t>
      </w:r>
    </w:p>
    <w:p w14:paraId="39F3E87D" w14:textId="6F29019A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Judge</w:t>
      </w:r>
      <w:r w:rsidR="00584DFA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North Carolina Regional High School Ethics Bowl (2012-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D2AE950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Led Philosophy Discussion Group at C.A. Dillon Youth Correctional Facility (2011-2013)</w:t>
      </w:r>
    </w:p>
    <w:p w14:paraId="0653A541" w14:textId="34E05F4A" w:rsidR="00102583" w:rsidRDefault="00584DFA" w:rsidP="00163C3B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</w:t>
      </w:r>
      <w:r w:rsidR="004E2BF8" w:rsidRPr="007E1939">
        <w:rPr>
          <w:rFonts w:ascii="Times New Roman" w:hAnsi="Times New Roman" w:cs="Times New Roman"/>
        </w:rPr>
        <w:t xml:space="preserve"> Ame</w:t>
      </w:r>
      <w:r w:rsidR="004A50E2">
        <w:rPr>
          <w:rFonts w:ascii="Times New Roman" w:hAnsi="Times New Roman" w:cs="Times New Roman"/>
        </w:rPr>
        <w:t>rican Philosophical Association</w:t>
      </w:r>
    </w:p>
    <w:p w14:paraId="04BDA0CD" w14:textId="271D7C11" w:rsidR="002B28A1" w:rsidRPr="002B28A1" w:rsidRDefault="002B28A1" w:rsidP="002B28A1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Referee: </w:t>
      </w:r>
      <w:r w:rsidRPr="00D4740D">
        <w:rPr>
          <w:rFonts w:ascii="Times New Roman" w:hAnsi="Times New Roman" w:cs="Times New Roman"/>
          <w:i/>
          <w:iCs/>
        </w:rPr>
        <w:t>Ethics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The Australasian Journal of Philosophy,</w:t>
      </w:r>
      <w:r>
        <w:rPr>
          <w:rFonts w:ascii="Times New Roman" w:hAnsi="Times New Roman" w:cs="Times New Roman"/>
        </w:rPr>
        <w:t xml:space="preserve"> </w:t>
      </w:r>
      <w:r w:rsidRPr="00D4740D">
        <w:rPr>
          <w:rFonts w:ascii="Times New Roman" w:hAnsi="Times New Roman" w:cs="Times New Roman"/>
          <w:i/>
          <w:iCs/>
        </w:rPr>
        <w:t>Philosophers’ Imprint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Philosophy and Phenomenological Research, Philosophical </w:t>
      </w:r>
      <w:r w:rsidRPr="00164200">
        <w:rPr>
          <w:rFonts w:ascii="Times New Roman" w:hAnsi="Times New Roman" w:cs="Times New Roman"/>
          <w:i/>
        </w:rPr>
        <w:t>Quarterly</w:t>
      </w:r>
      <w:r>
        <w:rPr>
          <w:rFonts w:ascii="Times New Roman" w:hAnsi="Times New Roman" w:cs="Times New Roman"/>
          <w:iCs/>
        </w:rPr>
        <w:t xml:space="preserve">, </w:t>
      </w:r>
      <w:r w:rsidRPr="00164200">
        <w:rPr>
          <w:rFonts w:ascii="Times New Roman" w:hAnsi="Times New Roman" w:cs="Times New Roman"/>
          <w:i/>
        </w:rPr>
        <w:t>Philosophical</w:t>
      </w:r>
      <w:r>
        <w:rPr>
          <w:rFonts w:ascii="Times New Roman" w:hAnsi="Times New Roman" w:cs="Times New Roman"/>
          <w:i/>
        </w:rPr>
        <w:t xml:space="preserve"> Studies, </w:t>
      </w:r>
      <w:proofErr w:type="spellStart"/>
      <w:r>
        <w:rPr>
          <w:rFonts w:ascii="Times New Roman" w:hAnsi="Times New Roman" w:cs="Times New Roman"/>
          <w:i/>
        </w:rPr>
        <w:t>Synthese</w:t>
      </w:r>
      <w:proofErr w:type="spellEnd"/>
      <w:r>
        <w:rPr>
          <w:rFonts w:ascii="Times New Roman" w:hAnsi="Times New Roman" w:cs="Times New Roman"/>
          <w:i/>
        </w:rPr>
        <w:t xml:space="preserve">, Canadian Journal of Philosophy, Journal of Ethics, Journal of Medical Ethics, Perspectives in Biology and Medicine, Journal of Moral Philosophy, Journal of Bioethical Inquiry, Journal of Law and the Biosciences </w:t>
      </w:r>
      <w:r>
        <w:rPr>
          <w:rFonts w:ascii="Times New Roman" w:hAnsi="Times New Roman" w:cs="Times New Roman"/>
        </w:rPr>
        <w:t>Johns Hopkins Press, Rowman and Littlefield</w:t>
      </w:r>
    </w:p>
    <w:p w14:paraId="4D9E95CD" w14:textId="77777777" w:rsidR="00165357" w:rsidRDefault="00165357" w:rsidP="00163C3B">
      <w:pPr>
        <w:rPr>
          <w:rFonts w:ascii="Times New Roman" w:hAnsi="Times New Roman" w:cs="Times New Roman"/>
          <w:b/>
        </w:rPr>
      </w:pPr>
    </w:p>
    <w:p w14:paraId="13174763" w14:textId="5859B26F" w:rsidR="003D105D" w:rsidRDefault="003D105D" w:rsidP="00163C3B">
      <w:pPr>
        <w:rPr>
          <w:rFonts w:ascii="Times New Roman" w:hAnsi="Times New Roman" w:cs="Times New Roman"/>
          <w:b/>
        </w:rPr>
      </w:pPr>
    </w:p>
    <w:p w14:paraId="1795171F" w14:textId="5EF5B46B" w:rsidR="00057D24" w:rsidRDefault="00163C3B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5A3BBDA3" w14:textId="77777777" w:rsidR="000E7E36" w:rsidRDefault="000E7E36" w:rsidP="00163C3B">
      <w:pPr>
        <w:rPr>
          <w:rFonts w:ascii="Times New Roman" w:hAnsi="Times New Roman" w:cs="Times New Roman"/>
          <w:b/>
        </w:rPr>
      </w:pPr>
    </w:p>
    <w:p w14:paraId="4395BF90" w14:textId="33B7E8BF" w:rsidR="00057D24" w:rsidRDefault="00057D24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UNC, Chapel Hill</w:t>
      </w:r>
    </w:p>
    <w:p w14:paraId="74A4F8B6" w14:textId="5B6161EF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Thomas E. Hill, Jr.</w:t>
      </w:r>
    </w:p>
    <w:p w14:paraId="77E64F7B" w14:textId="35CFF732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Edna J. </w:t>
      </w:r>
      <w:proofErr w:type="spellStart"/>
      <w:r w:rsidRPr="00057D24">
        <w:rPr>
          <w:rFonts w:ascii="Times New Roman" w:hAnsi="Times New Roman" w:cs="Times New Roman"/>
          <w:i/>
        </w:rPr>
        <w:t>Koury</w:t>
      </w:r>
      <w:proofErr w:type="spellEnd"/>
      <w:r w:rsidRPr="00057D24">
        <w:rPr>
          <w:rFonts w:ascii="Times New Roman" w:hAnsi="Times New Roman" w:cs="Times New Roman"/>
          <w:i/>
        </w:rPr>
        <w:t xml:space="preserve"> Distinguished Professor</w:t>
      </w:r>
      <w:r w:rsidRPr="00057D24">
        <w:rPr>
          <w:rFonts w:ascii="Times New Roman" w:hAnsi="Times New Roman" w:cs="Times New Roman"/>
          <w:i/>
        </w:rPr>
        <w:tab/>
        <w:t>Kenan Distinguished Professor</w:t>
      </w:r>
    </w:p>
    <w:p w14:paraId="59841B24" w14:textId="6DBBCA03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962-3315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962-3326</w:t>
      </w:r>
    </w:p>
    <w:p w14:paraId="3C121EDA" w14:textId="629C7FB0" w:rsid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susanw@email.unc.edu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thill@email.unc.edu</w:t>
      </w:r>
    </w:p>
    <w:p w14:paraId="0EA08856" w14:textId="77777777" w:rsidR="00057D24" w:rsidRDefault="00057D24" w:rsidP="00057D24">
      <w:pPr>
        <w:rPr>
          <w:rFonts w:ascii="Times New Roman" w:hAnsi="Times New Roman" w:cs="Times New Roman"/>
        </w:rPr>
      </w:pPr>
    </w:p>
    <w:p w14:paraId="1887ACD2" w14:textId="06C0B1D5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Douglas MacLean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Geoffrey Sayre-McCord (Teaching Reference)</w:t>
      </w:r>
    </w:p>
    <w:p w14:paraId="27FDB268" w14:textId="1EAB9B30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>Professor of Philosophy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Morehead-Cain Alumni Distinguished Professor</w:t>
      </w:r>
    </w:p>
    <w:p w14:paraId="4AB20983" w14:textId="329E17A4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843-4500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627-1403</w:t>
      </w:r>
    </w:p>
    <w:p w14:paraId="20FC835D" w14:textId="78869D30" w:rsidR="00FC085A" w:rsidRDefault="00057D24" w:rsidP="00163C3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maclean@unc.edu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E774DB" w:rsidRPr="00FD5B9E">
          <w:rPr>
            <w:rStyle w:val="Hyperlink"/>
            <w:rFonts w:ascii="Times New Roman" w:hAnsi="Times New Roman" w:cs="Times New Roman"/>
          </w:rPr>
          <w:t>sayre-mccord@unc.edu</w:t>
        </w:r>
      </w:hyperlink>
    </w:p>
    <w:p w14:paraId="6164D410" w14:textId="5F4939AA" w:rsidR="00E774DB" w:rsidRDefault="00E774DB" w:rsidP="00163C3B">
      <w:pPr>
        <w:rPr>
          <w:rFonts w:ascii="Times New Roman" w:hAnsi="Times New Roman" w:cs="Times New Roman"/>
        </w:rPr>
      </w:pPr>
    </w:p>
    <w:p w14:paraId="1250A00B" w14:textId="77777777" w:rsidR="00E774DB" w:rsidRDefault="00E774DB" w:rsidP="00E774DB">
      <w:pPr>
        <w:rPr>
          <w:rFonts w:ascii="Times New Roman" w:hAnsi="Times New Roman" w:cs="Times New Roman"/>
          <w:b/>
        </w:rPr>
      </w:pPr>
    </w:p>
    <w:p w14:paraId="116D0ACE" w14:textId="3CFEB41D" w:rsidR="00E774DB" w:rsidRDefault="00E774DB" w:rsidP="00E77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 Hopkins University</w:t>
      </w:r>
    </w:p>
    <w:p w14:paraId="1F4441F3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Jeffrey Kahn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Gail Geller</w:t>
      </w:r>
    </w:p>
    <w:p w14:paraId="18A2DB33" w14:textId="77777777" w:rsidR="00E774DB" w:rsidRPr="00057D24" w:rsidRDefault="00E774DB" w:rsidP="00E774DB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Andreas C. </w:t>
      </w:r>
      <w:proofErr w:type="spellStart"/>
      <w:r w:rsidRPr="00057D24">
        <w:rPr>
          <w:rFonts w:ascii="Times New Roman" w:hAnsi="Times New Roman" w:cs="Times New Roman"/>
          <w:i/>
        </w:rPr>
        <w:t>Dracopoulos</w:t>
      </w:r>
      <w:proofErr w:type="spellEnd"/>
      <w:r w:rsidRPr="00057D24">
        <w:rPr>
          <w:rFonts w:ascii="Times New Roman" w:hAnsi="Times New Roman" w:cs="Times New Roman"/>
          <w:i/>
        </w:rPr>
        <w:t xml:space="preserve"> Director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Professor of Medicine</w:t>
      </w:r>
    </w:p>
    <w:p w14:paraId="3ABFF7CA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Berman Institute of Bioethics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Berman Institute of Bioethics</w:t>
      </w:r>
    </w:p>
    <w:p w14:paraId="7191C610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(410) 614-5679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(410) 614-5556</w:t>
      </w:r>
    </w:p>
    <w:p w14:paraId="0068512C" w14:textId="77777777" w:rsidR="00E774DB" w:rsidRPr="00057D24" w:rsidRDefault="00E774DB" w:rsidP="00E774D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jeffkahn@jhu.edu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ggeller@jhu.edu</w:t>
      </w:r>
    </w:p>
    <w:p w14:paraId="17361915" w14:textId="1813DD82" w:rsidR="00E774DB" w:rsidRDefault="00E774DB" w:rsidP="00163C3B">
      <w:pPr>
        <w:rPr>
          <w:rFonts w:ascii="Times New Roman" w:hAnsi="Times New Roman" w:cs="Times New Roman"/>
        </w:rPr>
      </w:pPr>
    </w:p>
    <w:p w14:paraId="4D2578FA" w14:textId="21F9EEAF" w:rsidR="007D5AEE" w:rsidRDefault="007D5AEE" w:rsidP="00163C3B">
      <w:pPr>
        <w:rPr>
          <w:rFonts w:ascii="Times New Roman" w:hAnsi="Times New Roman" w:cs="Times New Roman"/>
        </w:rPr>
      </w:pPr>
    </w:p>
    <w:p w14:paraId="21494937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45814F0D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1BA7945E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4B16A792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63D2CD8C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75DEA2FB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4875D43A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33554902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1A1E9CC1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26332FFA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4B756FFB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4041F6AD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68B614DE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66DF7B1C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02F954FC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1140CAEC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3747F6D0" w14:textId="77777777" w:rsidR="004C00DA" w:rsidRDefault="004C00DA" w:rsidP="00163C3B">
      <w:pPr>
        <w:rPr>
          <w:rFonts w:ascii="Times New Roman" w:hAnsi="Times New Roman" w:cs="Times New Roman"/>
        </w:rPr>
      </w:pPr>
    </w:p>
    <w:p w14:paraId="74D69F97" w14:textId="40328593" w:rsidR="004C00DA" w:rsidRPr="00057D24" w:rsidRDefault="004C00DA" w:rsidP="001C05A5">
      <w:pPr>
        <w:rPr>
          <w:rFonts w:ascii="Times New Roman" w:hAnsi="Times New Roman" w:cs="Times New Roman"/>
        </w:rPr>
      </w:pPr>
      <w:r w:rsidRPr="004C00DA">
        <w:rPr>
          <w:rFonts w:ascii="Times New Roman" w:hAnsi="Times New Roman" w:cs="Times New Roman"/>
        </w:rPr>
        <w:t xml:space="preserve"> </w:t>
      </w:r>
    </w:p>
    <w:sectPr w:rsidR="004C00DA" w:rsidRPr="00057D24" w:rsidSect="00DF26E4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5025" w14:textId="77777777" w:rsidR="00125017" w:rsidRDefault="00125017" w:rsidP="00641B7A">
      <w:r>
        <w:separator/>
      </w:r>
    </w:p>
  </w:endnote>
  <w:endnote w:type="continuationSeparator" w:id="0">
    <w:p w14:paraId="6E2F3AD4" w14:textId="77777777" w:rsidR="00125017" w:rsidRDefault="00125017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44D0" w14:textId="77777777" w:rsidR="00122818" w:rsidRDefault="00122818" w:rsidP="00276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DC61" w14:textId="77777777" w:rsidR="00122818" w:rsidRDefault="00122818" w:rsidP="002C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7B37" w14:textId="77777777" w:rsidR="00122818" w:rsidRPr="00584DFA" w:rsidRDefault="00122818" w:rsidP="0027626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84DF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6393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B61BC8E" w14:textId="7AE7A7A3" w:rsidR="00122818" w:rsidRPr="00584DFA" w:rsidRDefault="00122818" w:rsidP="0027626E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584DFA">
      <w:rPr>
        <w:rFonts w:ascii="Times New Roman" w:hAnsi="Times New Roman" w:cs="Times New Roman"/>
        <w:sz w:val="20"/>
        <w:szCs w:val="20"/>
      </w:rPr>
      <w:t>Reis-Dennis,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0935" w14:textId="77777777" w:rsidR="00125017" w:rsidRDefault="00125017" w:rsidP="00641B7A">
      <w:r>
        <w:separator/>
      </w:r>
    </w:p>
  </w:footnote>
  <w:footnote w:type="continuationSeparator" w:id="0">
    <w:p w14:paraId="6366CD96" w14:textId="77777777" w:rsidR="00125017" w:rsidRDefault="00125017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F9"/>
    <w:multiLevelType w:val="hybridMultilevel"/>
    <w:tmpl w:val="77C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9D5"/>
    <w:multiLevelType w:val="hybridMultilevel"/>
    <w:tmpl w:val="0332F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7279A"/>
    <w:multiLevelType w:val="hybridMultilevel"/>
    <w:tmpl w:val="D79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5F8"/>
    <w:multiLevelType w:val="hybridMultilevel"/>
    <w:tmpl w:val="5E6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968A6"/>
    <w:multiLevelType w:val="multilevel"/>
    <w:tmpl w:val="004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81C88"/>
    <w:multiLevelType w:val="hybridMultilevel"/>
    <w:tmpl w:val="77F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3954"/>
    <w:multiLevelType w:val="hybridMultilevel"/>
    <w:tmpl w:val="0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81553"/>
    <w:multiLevelType w:val="hybridMultilevel"/>
    <w:tmpl w:val="756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1E4CD6"/>
    <w:multiLevelType w:val="hybridMultilevel"/>
    <w:tmpl w:val="FAF6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A49C8"/>
    <w:multiLevelType w:val="hybridMultilevel"/>
    <w:tmpl w:val="8D50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B901B8"/>
    <w:multiLevelType w:val="hybridMultilevel"/>
    <w:tmpl w:val="50E0F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15530">
    <w:abstractNumId w:val="3"/>
  </w:num>
  <w:num w:numId="2" w16cid:durableId="1805657185">
    <w:abstractNumId w:val="7"/>
  </w:num>
  <w:num w:numId="3" w16cid:durableId="90441520">
    <w:abstractNumId w:val="9"/>
  </w:num>
  <w:num w:numId="4" w16cid:durableId="497157072">
    <w:abstractNumId w:val="0"/>
  </w:num>
  <w:num w:numId="5" w16cid:durableId="358043457">
    <w:abstractNumId w:val="6"/>
  </w:num>
  <w:num w:numId="6" w16cid:durableId="1341350338">
    <w:abstractNumId w:val="10"/>
  </w:num>
  <w:num w:numId="7" w16cid:durableId="1987129768">
    <w:abstractNumId w:val="5"/>
  </w:num>
  <w:num w:numId="8" w16cid:durableId="1502693353">
    <w:abstractNumId w:val="8"/>
  </w:num>
  <w:num w:numId="9" w16cid:durableId="164710256">
    <w:abstractNumId w:val="2"/>
  </w:num>
  <w:num w:numId="10" w16cid:durableId="1756246716">
    <w:abstractNumId w:val="1"/>
  </w:num>
  <w:num w:numId="11" w16cid:durableId="1347053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F8"/>
    <w:rsid w:val="0001058C"/>
    <w:rsid w:val="00017B8F"/>
    <w:rsid w:val="0002673A"/>
    <w:rsid w:val="000312AE"/>
    <w:rsid w:val="00055844"/>
    <w:rsid w:val="00055E6A"/>
    <w:rsid w:val="00057D24"/>
    <w:rsid w:val="000846A7"/>
    <w:rsid w:val="000A2150"/>
    <w:rsid w:val="000A7169"/>
    <w:rsid w:val="000C14BD"/>
    <w:rsid w:val="000E7E36"/>
    <w:rsid w:val="000F6463"/>
    <w:rsid w:val="00101559"/>
    <w:rsid w:val="00102583"/>
    <w:rsid w:val="001077A4"/>
    <w:rsid w:val="00113E02"/>
    <w:rsid w:val="00115BDD"/>
    <w:rsid w:val="00122818"/>
    <w:rsid w:val="00125017"/>
    <w:rsid w:val="00143735"/>
    <w:rsid w:val="00157B89"/>
    <w:rsid w:val="00160884"/>
    <w:rsid w:val="00160BBC"/>
    <w:rsid w:val="00163C3B"/>
    <w:rsid w:val="00164200"/>
    <w:rsid w:val="00165357"/>
    <w:rsid w:val="00171549"/>
    <w:rsid w:val="00184603"/>
    <w:rsid w:val="00186051"/>
    <w:rsid w:val="001A3A77"/>
    <w:rsid w:val="001A3B5E"/>
    <w:rsid w:val="001B0B6E"/>
    <w:rsid w:val="001B0BAC"/>
    <w:rsid w:val="001C05A5"/>
    <w:rsid w:val="001C1E5A"/>
    <w:rsid w:val="001D1A7B"/>
    <w:rsid w:val="001D23A7"/>
    <w:rsid w:val="001D269C"/>
    <w:rsid w:val="00204B9E"/>
    <w:rsid w:val="00225013"/>
    <w:rsid w:val="00247F38"/>
    <w:rsid w:val="00261513"/>
    <w:rsid w:val="0027626E"/>
    <w:rsid w:val="00282DDE"/>
    <w:rsid w:val="00287B49"/>
    <w:rsid w:val="002A1B42"/>
    <w:rsid w:val="002A5791"/>
    <w:rsid w:val="002B28A1"/>
    <w:rsid w:val="002C2D22"/>
    <w:rsid w:val="002D7B18"/>
    <w:rsid w:val="002E0009"/>
    <w:rsid w:val="002E4B0D"/>
    <w:rsid w:val="002F491E"/>
    <w:rsid w:val="00321D5B"/>
    <w:rsid w:val="0032516E"/>
    <w:rsid w:val="003272F8"/>
    <w:rsid w:val="003372F6"/>
    <w:rsid w:val="00357CC5"/>
    <w:rsid w:val="00362157"/>
    <w:rsid w:val="003630D7"/>
    <w:rsid w:val="00363411"/>
    <w:rsid w:val="00381992"/>
    <w:rsid w:val="0038345C"/>
    <w:rsid w:val="003B0EF8"/>
    <w:rsid w:val="003B1374"/>
    <w:rsid w:val="003B1738"/>
    <w:rsid w:val="003C08B9"/>
    <w:rsid w:val="003D105D"/>
    <w:rsid w:val="003F2C56"/>
    <w:rsid w:val="00410EA6"/>
    <w:rsid w:val="00412F78"/>
    <w:rsid w:val="00421EBF"/>
    <w:rsid w:val="0043053D"/>
    <w:rsid w:val="00435580"/>
    <w:rsid w:val="00451F6F"/>
    <w:rsid w:val="0045237B"/>
    <w:rsid w:val="00462A90"/>
    <w:rsid w:val="0046410F"/>
    <w:rsid w:val="0047074F"/>
    <w:rsid w:val="004744F2"/>
    <w:rsid w:val="00495CF7"/>
    <w:rsid w:val="004A45FA"/>
    <w:rsid w:val="004A50E2"/>
    <w:rsid w:val="004A7756"/>
    <w:rsid w:val="004C00DA"/>
    <w:rsid w:val="004C29AA"/>
    <w:rsid w:val="004D1C4C"/>
    <w:rsid w:val="004E2BF8"/>
    <w:rsid w:val="004E6534"/>
    <w:rsid w:val="0050554D"/>
    <w:rsid w:val="00514A3F"/>
    <w:rsid w:val="00520629"/>
    <w:rsid w:val="005312A4"/>
    <w:rsid w:val="00533D1D"/>
    <w:rsid w:val="005363CF"/>
    <w:rsid w:val="00543CEF"/>
    <w:rsid w:val="005744ED"/>
    <w:rsid w:val="00575ADF"/>
    <w:rsid w:val="00584DFA"/>
    <w:rsid w:val="005A363A"/>
    <w:rsid w:val="005B62EC"/>
    <w:rsid w:val="005C2179"/>
    <w:rsid w:val="005C712C"/>
    <w:rsid w:val="005E4545"/>
    <w:rsid w:val="005F39AD"/>
    <w:rsid w:val="00601CFA"/>
    <w:rsid w:val="00602238"/>
    <w:rsid w:val="00611CC0"/>
    <w:rsid w:val="00616C9B"/>
    <w:rsid w:val="00624783"/>
    <w:rsid w:val="00641B7A"/>
    <w:rsid w:val="00643C70"/>
    <w:rsid w:val="00644BAE"/>
    <w:rsid w:val="006477BF"/>
    <w:rsid w:val="00653C17"/>
    <w:rsid w:val="00671337"/>
    <w:rsid w:val="006B1079"/>
    <w:rsid w:val="006B56E2"/>
    <w:rsid w:val="006D1246"/>
    <w:rsid w:val="006D7A88"/>
    <w:rsid w:val="006E78C5"/>
    <w:rsid w:val="006F0A0B"/>
    <w:rsid w:val="006F3E3F"/>
    <w:rsid w:val="00704AE7"/>
    <w:rsid w:val="007056D1"/>
    <w:rsid w:val="007133D1"/>
    <w:rsid w:val="00763939"/>
    <w:rsid w:val="00771DCF"/>
    <w:rsid w:val="007748DC"/>
    <w:rsid w:val="00776270"/>
    <w:rsid w:val="00783730"/>
    <w:rsid w:val="00796A69"/>
    <w:rsid w:val="007A2373"/>
    <w:rsid w:val="007C2A98"/>
    <w:rsid w:val="007D5AEE"/>
    <w:rsid w:val="007D5BD7"/>
    <w:rsid w:val="007E1939"/>
    <w:rsid w:val="007F7194"/>
    <w:rsid w:val="00802C5A"/>
    <w:rsid w:val="008038A7"/>
    <w:rsid w:val="008112C0"/>
    <w:rsid w:val="00835469"/>
    <w:rsid w:val="00841744"/>
    <w:rsid w:val="00885420"/>
    <w:rsid w:val="008A7948"/>
    <w:rsid w:val="008D7962"/>
    <w:rsid w:val="008E3411"/>
    <w:rsid w:val="008F33B1"/>
    <w:rsid w:val="009724FF"/>
    <w:rsid w:val="00977683"/>
    <w:rsid w:val="009821AA"/>
    <w:rsid w:val="009856DD"/>
    <w:rsid w:val="009A6876"/>
    <w:rsid w:val="009A7D3A"/>
    <w:rsid w:val="009B2DE3"/>
    <w:rsid w:val="009B3443"/>
    <w:rsid w:val="009C25D0"/>
    <w:rsid w:val="009C4F9C"/>
    <w:rsid w:val="009E71F3"/>
    <w:rsid w:val="009F0AAC"/>
    <w:rsid w:val="00A0128A"/>
    <w:rsid w:val="00A420EF"/>
    <w:rsid w:val="00A4449E"/>
    <w:rsid w:val="00A455F8"/>
    <w:rsid w:val="00A674B6"/>
    <w:rsid w:val="00A7260F"/>
    <w:rsid w:val="00A806CA"/>
    <w:rsid w:val="00A8599A"/>
    <w:rsid w:val="00AB555E"/>
    <w:rsid w:val="00AC4B9F"/>
    <w:rsid w:val="00AD0932"/>
    <w:rsid w:val="00AE0F37"/>
    <w:rsid w:val="00AE2A8A"/>
    <w:rsid w:val="00B125FE"/>
    <w:rsid w:val="00B35CD1"/>
    <w:rsid w:val="00B405B7"/>
    <w:rsid w:val="00B40697"/>
    <w:rsid w:val="00B52279"/>
    <w:rsid w:val="00B578B4"/>
    <w:rsid w:val="00B64649"/>
    <w:rsid w:val="00B730EE"/>
    <w:rsid w:val="00B746B1"/>
    <w:rsid w:val="00B835E9"/>
    <w:rsid w:val="00B90DBC"/>
    <w:rsid w:val="00B91A39"/>
    <w:rsid w:val="00B9617E"/>
    <w:rsid w:val="00BA642F"/>
    <w:rsid w:val="00BB6EFC"/>
    <w:rsid w:val="00BC5E99"/>
    <w:rsid w:val="00BC6CBD"/>
    <w:rsid w:val="00BD52C1"/>
    <w:rsid w:val="00BF142B"/>
    <w:rsid w:val="00BF1D8A"/>
    <w:rsid w:val="00BF2B7B"/>
    <w:rsid w:val="00C16F06"/>
    <w:rsid w:val="00C21FF3"/>
    <w:rsid w:val="00C23A22"/>
    <w:rsid w:val="00C52A81"/>
    <w:rsid w:val="00C551A4"/>
    <w:rsid w:val="00C57B65"/>
    <w:rsid w:val="00C75068"/>
    <w:rsid w:val="00C80B20"/>
    <w:rsid w:val="00C823D1"/>
    <w:rsid w:val="00CA4F40"/>
    <w:rsid w:val="00CA7D31"/>
    <w:rsid w:val="00CB182F"/>
    <w:rsid w:val="00CC4837"/>
    <w:rsid w:val="00CD4D7C"/>
    <w:rsid w:val="00CD7334"/>
    <w:rsid w:val="00CD751A"/>
    <w:rsid w:val="00CE031A"/>
    <w:rsid w:val="00CF0A75"/>
    <w:rsid w:val="00CF138C"/>
    <w:rsid w:val="00D456EE"/>
    <w:rsid w:val="00D4740D"/>
    <w:rsid w:val="00D47E76"/>
    <w:rsid w:val="00D5335C"/>
    <w:rsid w:val="00D700FA"/>
    <w:rsid w:val="00D732A4"/>
    <w:rsid w:val="00D93404"/>
    <w:rsid w:val="00DB4B5E"/>
    <w:rsid w:val="00DC7123"/>
    <w:rsid w:val="00DE6176"/>
    <w:rsid w:val="00DF086E"/>
    <w:rsid w:val="00DF26E4"/>
    <w:rsid w:val="00E01101"/>
    <w:rsid w:val="00E103D9"/>
    <w:rsid w:val="00E1798C"/>
    <w:rsid w:val="00E22C20"/>
    <w:rsid w:val="00E30A82"/>
    <w:rsid w:val="00E4124F"/>
    <w:rsid w:val="00E51238"/>
    <w:rsid w:val="00E55795"/>
    <w:rsid w:val="00E5707B"/>
    <w:rsid w:val="00E664AB"/>
    <w:rsid w:val="00E730C3"/>
    <w:rsid w:val="00E774DB"/>
    <w:rsid w:val="00E95490"/>
    <w:rsid w:val="00EC1830"/>
    <w:rsid w:val="00ED25F9"/>
    <w:rsid w:val="00ED2B59"/>
    <w:rsid w:val="00EE4673"/>
    <w:rsid w:val="00EE5246"/>
    <w:rsid w:val="00EF61C8"/>
    <w:rsid w:val="00F202AC"/>
    <w:rsid w:val="00F63B08"/>
    <w:rsid w:val="00F83EF6"/>
    <w:rsid w:val="00F8535C"/>
    <w:rsid w:val="00F85572"/>
    <w:rsid w:val="00FC085A"/>
    <w:rsid w:val="00FC6344"/>
    <w:rsid w:val="00FE44C6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E2BF8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B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  <w:style w:type="character" w:styleId="PageNumber">
    <w:name w:val="page number"/>
    <w:basedOn w:val="DefaultParagraphFont"/>
    <w:uiPriority w:val="99"/>
    <w:semiHidden/>
    <w:unhideWhenUsed/>
    <w:rsid w:val="002C2D22"/>
  </w:style>
  <w:style w:type="character" w:styleId="Hyperlink">
    <w:name w:val="Hyperlink"/>
    <w:basedOn w:val="DefaultParagraphFont"/>
    <w:uiPriority w:val="99"/>
    <w:unhideWhenUsed/>
    <w:rsid w:val="002762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4B5E"/>
  </w:style>
  <w:style w:type="character" w:customStyle="1" w:styleId="FootnoteTextChar">
    <w:name w:val="Footnote Text Char"/>
    <w:basedOn w:val="DefaultParagraphFont"/>
    <w:link w:val="FootnoteText"/>
    <w:uiPriority w:val="99"/>
    <w:rsid w:val="00DB4B5E"/>
  </w:style>
  <w:style w:type="character" w:styleId="FootnoteReference">
    <w:name w:val="footnote reference"/>
    <w:basedOn w:val="DefaultParagraphFont"/>
    <w:uiPriority w:val="99"/>
    <w:unhideWhenUsed/>
    <w:rsid w:val="00DB4B5E"/>
    <w:rPr>
      <w:vertAlign w:val="superscript"/>
    </w:rPr>
  </w:style>
  <w:style w:type="paragraph" w:customStyle="1" w:styleId="faxinfobody">
    <w:name w:val="fax info body"/>
    <w:basedOn w:val="Normal"/>
    <w:rsid w:val="00DB4B5E"/>
    <w:pPr>
      <w:ind w:left="533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8B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12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774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84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6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re-mccord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7CB7A-2AE2-3C4A-8274-863DA6E6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1937</Words>
  <Characters>10460</Characters>
  <Application>Microsoft Office Word</Application>
  <DocSecurity>0</DocSecurity>
  <Lines>139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Reis-Dennis</dc:creator>
  <cp:keywords/>
  <dc:description/>
  <cp:lastModifiedBy>Samuel Reis-Dennis</cp:lastModifiedBy>
  <cp:revision>3</cp:revision>
  <cp:lastPrinted>2020-11-27T19:37:00Z</cp:lastPrinted>
  <dcterms:created xsi:type="dcterms:W3CDTF">2024-01-14T21:02:00Z</dcterms:created>
  <dcterms:modified xsi:type="dcterms:W3CDTF">2024-01-14T21:11:00Z</dcterms:modified>
</cp:coreProperties>
</file>